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A3E" w:rsidRPr="00EA4A3E" w:rsidRDefault="00EA4A3E" w:rsidP="00EA4A3E">
      <w:pPr>
        <w:pStyle w:val="1"/>
        <w:shd w:val="clear" w:color="auto" w:fill="FFFFFF"/>
        <w:spacing w:before="0" w:after="150" w:line="360" w:lineRule="atLeast"/>
        <w:jc w:val="center"/>
        <w:rPr>
          <w:rFonts w:ascii="Times New Roman" w:hAnsi="Times New Roman" w:cs="Times New Roman"/>
          <w:b/>
          <w:color w:val="333333"/>
          <w:sz w:val="24"/>
          <w:szCs w:val="24"/>
          <w:lang w:val="uk-UA"/>
        </w:rPr>
      </w:pPr>
      <w:r w:rsidRPr="00EA4A3E">
        <w:rPr>
          <w:rFonts w:ascii="Times New Roman" w:hAnsi="Times New Roman" w:cs="Times New Roman"/>
          <w:b/>
          <w:color w:val="333333"/>
          <w:sz w:val="24"/>
          <w:szCs w:val="24"/>
        </w:rPr>
        <w:t>Звіт директора</w:t>
      </w:r>
      <w:r w:rsidRPr="00EA4A3E">
        <w:rPr>
          <w:rFonts w:ascii="Times New Roman" w:eastAsia="Times New Roman" w:hAnsi="Times New Roman" w:cs="Times New Roman"/>
          <w:b/>
          <w:bCs/>
          <w:color w:val="000000"/>
          <w:sz w:val="24"/>
          <w:szCs w:val="24"/>
          <w:lang w:eastAsia="ru-RU"/>
        </w:rPr>
        <w:t xml:space="preserve"> </w:t>
      </w:r>
      <w:r w:rsidRPr="00EA4A3E">
        <w:rPr>
          <w:rFonts w:ascii="Times New Roman" w:eastAsia="Times New Roman" w:hAnsi="Times New Roman" w:cs="Times New Roman"/>
          <w:b/>
          <w:bCs/>
          <w:color w:val="000000"/>
          <w:sz w:val="24"/>
          <w:szCs w:val="24"/>
          <w:lang w:val="uk-UA" w:eastAsia="ru-RU"/>
        </w:rPr>
        <w:t xml:space="preserve">Первомайського </w:t>
      </w:r>
      <w:r w:rsidRPr="00EA4A3E">
        <w:rPr>
          <w:rFonts w:ascii="Times New Roman" w:eastAsia="Times New Roman" w:hAnsi="Times New Roman" w:cs="Times New Roman"/>
          <w:b/>
          <w:bCs/>
          <w:color w:val="000000"/>
          <w:sz w:val="24"/>
          <w:szCs w:val="24"/>
          <w:lang w:eastAsia="ru-RU"/>
        </w:rPr>
        <w:t>центру науково - технічної творчості</w:t>
      </w:r>
      <w:r w:rsidRPr="00EA4A3E">
        <w:rPr>
          <w:rFonts w:ascii="Times New Roman" w:eastAsia="Times New Roman" w:hAnsi="Times New Roman" w:cs="Times New Roman"/>
          <w:b/>
          <w:bCs/>
          <w:color w:val="000000"/>
          <w:sz w:val="24"/>
          <w:szCs w:val="24"/>
          <w:lang w:val="uk-UA" w:eastAsia="ru-RU"/>
        </w:rPr>
        <w:t xml:space="preserve"> учнівської молоді</w:t>
      </w:r>
    </w:p>
    <w:p w:rsidR="00EA4A3E" w:rsidRPr="00EA4A3E" w:rsidRDefault="00EA4A3E" w:rsidP="00EA4A3E">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EA4A3E">
        <w:rPr>
          <w:rFonts w:ascii="Times New Roman" w:eastAsia="Times New Roman" w:hAnsi="Times New Roman" w:cs="Times New Roman"/>
          <w:b/>
          <w:color w:val="000000"/>
          <w:sz w:val="24"/>
          <w:szCs w:val="24"/>
          <w:lang w:val="uk-UA" w:eastAsia="ru-RU"/>
        </w:rPr>
        <w:t xml:space="preserve">Про </w:t>
      </w:r>
      <w:r w:rsidRPr="00EA4A3E">
        <w:rPr>
          <w:rFonts w:ascii="Times New Roman" w:eastAsia="Times New Roman" w:hAnsi="Times New Roman" w:cs="Times New Roman"/>
          <w:b/>
          <w:color w:val="000000"/>
          <w:sz w:val="24"/>
          <w:szCs w:val="24"/>
          <w:lang w:eastAsia="ru-RU"/>
        </w:rPr>
        <w:t>підсумки роботи колективу та адміністрації закладу за 201</w:t>
      </w:r>
      <w:r>
        <w:rPr>
          <w:rFonts w:ascii="Times New Roman" w:eastAsia="Times New Roman" w:hAnsi="Times New Roman" w:cs="Times New Roman"/>
          <w:b/>
          <w:color w:val="000000"/>
          <w:sz w:val="24"/>
          <w:szCs w:val="24"/>
          <w:lang w:val="uk-UA" w:eastAsia="ru-RU"/>
        </w:rPr>
        <w:t>9</w:t>
      </w:r>
      <w:r w:rsidRPr="00EA4A3E">
        <w:rPr>
          <w:rFonts w:ascii="Times New Roman" w:eastAsia="Times New Roman" w:hAnsi="Times New Roman" w:cs="Times New Roman"/>
          <w:b/>
          <w:color w:val="000000"/>
          <w:sz w:val="24"/>
          <w:szCs w:val="24"/>
          <w:lang w:eastAsia="ru-RU"/>
        </w:rPr>
        <w:t>-20</w:t>
      </w:r>
      <w:r>
        <w:rPr>
          <w:rFonts w:ascii="Times New Roman" w:eastAsia="Times New Roman" w:hAnsi="Times New Roman" w:cs="Times New Roman"/>
          <w:b/>
          <w:color w:val="000000"/>
          <w:sz w:val="24"/>
          <w:szCs w:val="24"/>
          <w:lang w:val="uk-UA" w:eastAsia="ru-RU"/>
        </w:rPr>
        <w:t>20</w:t>
      </w:r>
      <w:r w:rsidRPr="00EA4A3E">
        <w:rPr>
          <w:rFonts w:ascii="Times New Roman" w:eastAsia="Times New Roman" w:hAnsi="Times New Roman" w:cs="Times New Roman"/>
          <w:b/>
          <w:color w:val="000000"/>
          <w:sz w:val="24"/>
          <w:szCs w:val="24"/>
          <w:lang w:eastAsia="ru-RU"/>
        </w:rPr>
        <w:t xml:space="preserve"> н.р.</w:t>
      </w:r>
    </w:p>
    <w:p w:rsidR="00EA4A3E" w:rsidRPr="00EA4A3E" w:rsidRDefault="00EA4A3E"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4A3E">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ab/>
      </w:r>
      <w:r w:rsidRPr="00EA4A3E">
        <w:rPr>
          <w:rFonts w:ascii="Times New Roman" w:eastAsia="Times New Roman" w:hAnsi="Times New Roman" w:cs="Times New Roman"/>
          <w:color w:val="000000"/>
          <w:sz w:val="24"/>
          <w:szCs w:val="24"/>
          <w:lang w:eastAsia="ru-RU"/>
        </w:rPr>
        <w:t>Звітування керівника закладу здійснюється з метою подальшого утвердження відкритої і демократичної державно-громадської системи управління освітою, запровадження колегіальної етики управлінської діяльності у навчальному закладі, що базується на принципах взаємоповаги та позитивної мотивації.</w:t>
      </w:r>
    </w:p>
    <w:p w:rsidR="00EA4A3E" w:rsidRPr="00EA4A3E" w:rsidRDefault="00EA4A3E"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EA4A3E">
        <w:rPr>
          <w:rFonts w:ascii="Times New Roman" w:eastAsia="Times New Roman" w:hAnsi="Times New Roman" w:cs="Times New Roman"/>
          <w:color w:val="000000"/>
          <w:sz w:val="24"/>
          <w:szCs w:val="24"/>
          <w:lang w:eastAsia="ru-RU"/>
        </w:rPr>
        <w:t>Завдання такого звітування</w:t>
      </w:r>
      <w:r>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eastAsia="ru-RU"/>
        </w:rPr>
        <w:t>–</w:t>
      </w:r>
      <w:r w:rsidRPr="00EA4A3E">
        <w:rPr>
          <w:rFonts w:ascii="Times New Roman" w:eastAsia="Times New Roman" w:hAnsi="Times New Roman" w:cs="Times New Roman"/>
          <w:color w:val="000000"/>
          <w:sz w:val="24"/>
          <w:szCs w:val="24"/>
          <w:lang w:eastAsia="ru-RU"/>
        </w:rPr>
        <w:t xml:space="preserve"> забезпечити прозорість, відкритість, демократичність в роботі, залучення громадськості до співпраці.</w:t>
      </w:r>
    </w:p>
    <w:p w:rsidR="00EA4A3E" w:rsidRPr="00EA4A3E" w:rsidRDefault="00EA4A3E"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EA4A3E">
        <w:rPr>
          <w:rFonts w:ascii="Times New Roman" w:eastAsia="Times New Roman" w:hAnsi="Times New Roman" w:cs="Times New Roman"/>
          <w:color w:val="000000"/>
          <w:sz w:val="24"/>
          <w:szCs w:val="24"/>
          <w:lang w:eastAsia="ru-RU"/>
        </w:rPr>
        <w:t>Як директор закладу позашкільної освіти, у своїй діяльності протягом звітного періоду керувалася Законами України «Про освіту», «Про позашкільну освіту», Статутом ЦНТТ</w:t>
      </w:r>
      <w:r>
        <w:rPr>
          <w:rFonts w:ascii="Times New Roman" w:eastAsia="Times New Roman" w:hAnsi="Times New Roman" w:cs="Times New Roman"/>
          <w:color w:val="000000"/>
          <w:sz w:val="24"/>
          <w:szCs w:val="24"/>
          <w:lang w:val="uk-UA" w:eastAsia="ru-RU"/>
        </w:rPr>
        <w:t>УМ</w:t>
      </w:r>
      <w:r w:rsidRPr="00EA4A3E">
        <w:rPr>
          <w:rFonts w:ascii="Times New Roman" w:eastAsia="Times New Roman" w:hAnsi="Times New Roman" w:cs="Times New Roman"/>
          <w:color w:val="000000"/>
          <w:sz w:val="24"/>
          <w:szCs w:val="24"/>
          <w:lang w:eastAsia="ru-RU"/>
        </w:rPr>
        <w:t>, Правилами внутрішнього трудового розпорядку для працівників ЦНТТ</w:t>
      </w:r>
      <w:r>
        <w:rPr>
          <w:rFonts w:ascii="Times New Roman" w:eastAsia="Times New Roman" w:hAnsi="Times New Roman" w:cs="Times New Roman"/>
          <w:color w:val="000000"/>
          <w:sz w:val="24"/>
          <w:szCs w:val="24"/>
          <w:lang w:val="uk-UA" w:eastAsia="ru-RU"/>
        </w:rPr>
        <w:t>УМ</w:t>
      </w:r>
      <w:r w:rsidRPr="00EA4A3E">
        <w:rPr>
          <w:rFonts w:ascii="Times New Roman" w:eastAsia="Times New Roman" w:hAnsi="Times New Roman" w:cs="Times New Roman"/>
          <w:color w:val="000000"/>
          <w:sz w:val="24"/>
          <w:szCs w:val="24"/>
          <w:lang w:eastAsia="ru-RU"/>
        </w:rPr>
        <w:t>, посадовими обов`язками директора, працівників ЦНТТ</w:t>
      </w:r>
      <w:r>
        <w:rPr>
          <w:rFonts w:ascii="Times New Roman" w:eastAsia="Times New Roman" w:hAnsi="Times New Roman" w:cs="Times New Roman"/>
          <w:color w:val="000000"/>
          <w:sz w:val="24"/>
          <w:szCs w:val="24"/>
          <w:lang w:val="uk-UA" w:eastAsia="ru-RU"/>
        </w:rPr>
        <w:t>УМ</w:t>
      </w:r>
      <w:r w:rsidRPr="00EA4A3E">
        <w:rPr>
          <w:rFonts w:ascii="Times New Roman" w:eastAsia="Times New Roman" w:hAnsi="Times New Roman" w:cs="Times New Roman"/>
          <w:color w:val="000000"/>
          <w:sz w:val="24"/>
          <w:szCs w:val="24"/>
          <w:lang w:eastAsia="ru-RU"/>
        </w:rPr>
        <w:t>, колективноюугодою між адміністрацією та профспілковим комітетом ЦНТТ</w:t>
      </w:r>
      <w:r>
        <w:rPr>
          <w:rFonts w:ascii="Times New Roman" w:eastAsia="Times New Roman" w:hAnsi="Times New Roman" w:cs="Times New Roman"/>
          <w:color w:val="000000"/>
          <w:sz w:val="24"/>
          <w:szCs w:val="24"/>
          <w:lang w:val="uk-UA" w:eastAsia="ru-RU"/>
        </w:rPr>
        <w:t>УМ</w:t>
      </w:r>
      <w:r w:rsidRPr="00EA4A3E">
        <w:rPr>
          <w:rFonts w:ascii="Times New Roman" w:eastAsia="Times New Roman" w:hAnsi="Times New Roman" w:cs="Times New Roman"/>
          <w:color w:val="000000"/>
          <w:sz w:val="24"/>
          <w:szCs w:val="24"/>
          <w:lang w:eastAsia="ru-RU"/>
        </w:rPr>
        <w:t>.</w:t>
      </w:r>
    </w:p>
    <w:p w:rsidR="00EA4A3E" w:rsidRPr="00EA4A3E" w:rsidRDefault="00EA4A3E"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EA4A3E">
        <w:rPr>
          <w:rFonts w:ascii="Times New Roman" w:eastAsia="Times New Roman" w:hAnsi="Times New Roman" w:cs="Times New Roman"/>
          <w:color w:val="000000"/>
          <w:sz w:val="24"/>
          <w:szCs w:val="24"/>
          <w:lang w:eastAsia="ru-RU"/>
        </w:rPr>
        <w:t>Мій звіт будується на таких нормативних документах: наказ Міністерства освіти і науки України «Про запровадження звітування керівників дошкільних, загальноосвітніх та професійно-технічних навчальних закладів» від 28 січня 2005 р. № 55, Примірне положення про порядок звітування керівників дошкільних, загальноосвітніх та професійно-технічних навчальних закладів перед педагогічним колективом та громадськістю, затвердженого наказом Міністерства освіти і науки України від 23 березня 2005 р. № 178.</w:t>
      </w:r>
    </w:p>
    <w:p w:rsidR="00EA4A3E" w:rsidRPr="00EA4A3E" w:rsidRDefault="00EA4A3E" w:rsidP="00EA4A3E">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eastAsia="ru-RU"/>
        </w:rPr>
        <w:tab/>
      </w:r>
      <w:r w:rsidRPr="00EA4A3E">
        <w:rPr>
          <w:rFonts w:ascii="Times New Roman" w:eastAsia="Times New Roman" w:hAnsi="Times New Roman" w:cs="Times New Roman"/>
          <w:color w:val="000000"/>
          <w:sz w:val="24"/>
          <w:szCs w:val="24"/>
          <w:lang w:eastAsia="ru-RU"/>
        </w:rPr>
        <w:t xml:space="preserve">Загальна інформація про </w:t>
      </w:r>
      <w:r>
        <w:rPr>
          <w:rFonts w:ascii="Times New Roman" w:eastAsia="Times New Roman" w:hAnsi="Times New Roman" w:cs="Times New Roman"/>
          <w:color w:val="000000"/>
          <w:sz w:val="24"/>
          <w:szCs w:val="24"/>
          <w:lang w:val="uk-UA" w:eastAsia="ru-RU"/>
        </w:rPr>
        <w:t>Первомайський центр</w:t>
      </w:r>
      <w:r w:rsidRPr="00EA4A3E">
        <w:rPr>
          <w:rFonts w:ascii="Times New Roman" w:eastAsia="Times New Roman" w:hAnsi="Times New Roman" w:cs="Times New Roman"/>
          <w:color w:val="000000"/>
          <w:sz w:val="24"/>
          <w:szCs w:val="24"/>
          <w:lang w:eastAsia="ru-RU"/>
        </w:rPr>
        <w:t xml:space="preserve"> науково- технічної творчості</w:t>
      </w:r>
      <w:r>
        <w:rPr>
          <w:rFonts w:ascii="Times New Roman" w:eastAsia="Times New Roman" w:hAnsi="Times New Roman" w:cs="Times New Roman"/>
          <w:color w:val="000000"/>
          <w:sz w:val="24"/>
          <w:szCs w:val="24"/>
          <w:lang w:val="uk-UA" w:eastAsia="ru-RU"/>
        </w:rPr>
        <w:t xml:space="preserve"> учнівської молоді:</w:t>
      </w:r>
    </w:p>
    <w:p w:rsidR="00EA4A3E" w:rsidRPr="00EA4A3E" w:rsidRDefault="00EA4A3E" w:rsidP="00EA4A3E">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Первомайський </w:t>
      </w:r>
      <w:r w:rsidRPr="00EA4A3E">
        <w:rPr>
          <w:rFonts w:ascii="Times New Roman" w:eastAsia="Times New Roman" w:hAnsi="Times New Roman" w:cs="Times New Roman"/>
          <w:color w:val="000000"/>
          <w:sz w:val="24"/>
          <w:szCs w:val="24"/>
          <w:lang w:val="uk-UA" w:eastAsia="ru-RU"/>
        </w:rPr>
        <w:t>ЦНТТ</w:t>
      </w:r>
      <w:r>
        <w:rPr>
          <w:rFonts w:ascii="Times New Roman" w:eastAsia="Times New Roman" w:hAnsi="Times New Roman" w:cs="Times New Roman"/>
          <w:color w:val="000000"/>
          <w:sz w:val="24"/>
          <w:szCs w:val="24"/>
          <w:lang w:val="uk-UA" w:eastAsia="ru-RU"/>
        </w:rPr>
        <w:t>УМ</w:t>
      </w:r>
      <w:r w:rsidRPr="00EA4A3E">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є комунальною власністю територіальної громади міста Первомайська на підставі рішення виконавчого комітету від 21.04.1992 року № 114 «Про формування комунальної власності міста і порядок прийняття державного майна України до її складу»</w:t>
      </w:r>
      <w:r w:rsidR="009E4785">
        <w:rPr>
          <w:rFonts w:ascii="Times New Roman" w:eastAsia="Times New Roman" w:hAnsi="Times New Roman" w:cs="Times New Roman"/>
          <w:color w:val="000000"/>
          <w:sz w:val="24"/>
          <w:szCs w:val="24"/>
          <w:lang w:val="uk-UA" w:eastAsia="ru-RU"/>
        </w:rPr>
        <w:t xml:space="preserve">, </w:t>
      </w:r>
      <w:r w:rsidR="009E4785" w:rsidRPr="009E4785">
        <w:rPr>
          <w:rFonts w:ascii="Times New Roman" w:eastAsia="Times New Roman" w:hAnsi="Times New Roman" w:cs="Times New Roman"/>
          <w:color w:val="000000"/>
          <w:sz w:val="24"/>
          <w:szCs w:val="24"/>
          <w:lang w:val="uk-UA" w:eastAsia="ru-RU"/>
        </w:rPr>
        <w:t xml:space="preserve">юридичною особою. Фінансування здійснюється </w:t>
      </w:r>
      <w:r w:rsidR="009E4785">
        <w:rPr>
          <w:rFonts w:ascii="Times New Roman" w:eastAsia="Times New Roman" w:hAnsi="Times New Roman" w:cs="Times New Roman"/>
          <w:color w:val="000000"/>
          <w:sz w:val="24"/>
          <w:szCs w:val="24"/>
          <w:lang w:val="uk-UA" w:eastAsia="ru-RU"/>
        </w:rPr>
        <w:t>управлінням освіти Первомайської</w:t>
      </w:r>
      <w:r w:rsidR="009E4785" w:rsidRPr="009E4785">
        <w:rPr>
          <w:rFonts w:ascii="Times New Roman" w:eastAsia="Times New Roman" w:hAnsi="Times New Roman" w:cs="Times New Roman"/>
          <w:color w:val="000000"/>
          <w:sz w:val="24"/>
          <w:szCs w:val="24"/>
          <w:lang w:val="uk-UA" w:eastAsia="ru-RU"/>
        </w:rPr>
        <w:t xml:space="preserve"> міської ради.</w:t>
      </w:r>
    </w:p>
    <w:p w:rsidR="00EA4A3E" w:rsidRPr="009E4785" w:rsidRDefault="00EA4A3E" w:rsidP="00EA4A3E">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9E4785">
        <w:rPr>
          <w:rFonts w:ascii="Times New Roman" w:eastAsia="Times New Roman" w:hAnsi="Times New Roman" w:cs="Times New Roman"/>
          <w:color w:val="000000"/>
          <w:sz w:val="24"/>
          <w:szCs w:val="24"/>
          <w:lang w:val="uk-UA" w:eastAsia="ru-RU"/>
        </w:rPr>
        <w:t>Будівля Центру та внутрішні приміщення мають задовільний зовнішній вигляд.</w:t>
      </w:r>
    </w:p>
    <w:p w:rsidR="00EA4A3E" w:rsidRPr="009E4785" w:rsidRDefault="009E4785" w:rsidP="00EA4A3E">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AB51D2">
        <w:rPr>
          <w:rFonts w:ascii="Times New Roman" w:eastAsia="Times New Roman" w:hAnsi="Times New Roman" w:cs="Times New Roman"/>
          <w:color w:val="000000"/>
          <w:sz w:val="24"/>
          <w:szCs w:val="24"/>
          <w:lang w:val="uk-UA" w:eastAsia="ru-RU"/>
        </w:rPr>
        <w:tab/>
      </w:r>
      <w:r w:rsidR="00EA4A3E" w:rsidRPr="00EA4A3E">
        <w:rPr>
          <w:rFonts w:ascii="Times New Roman" w:eastAsia="Times New Roman" w:hAnsi="Times New Roman" w:cs="Times New Roman"/>
          <w:color w:val="000000"/>
          <w:sz w:val="24"/>
          <w:szCs w:val="24"/>
          <w:lang w:eastAsia="ru-RU"/>
        </w:rPr>
        <w:t>Кадрове забезпечення</w:t>
      </w:r>
      <w:r>
        <w:rPr>
          <w:rFonts w:ascii="Times New Roman" w:eastAsia="Times New Roman" w:hAnsi="Times New Roman" w:cs="Times New Roman"/>
          <w:color w:val="000000"/>
          <w:sz w:val="24"/>
          <w:szCs w:val="24"/>
          <w:lang w:val="uk-UA" w:eastAsia="ru-RU"/>
        </w:rPr>
        <w:t>:</w:t>
      </w:r>
    </w:p>
    <w:p w:rsidR="00EA4A3E" w:rsidRPr="00EA4A3E" w:rsidRDefault="009E4785"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EA4A3E" w:rsidRPr="00EA4A3E">
        <w:rPr>
          <w:rFonts w:ascii="Times New Roman" w:eastAsia="Times New Roman" w:hAnsi="Times New Roman" w:cs="Times New Roman"/>
          <w:color w:val="000000"/>
          <w:sz w:val="24"/>
          <w:szCs w:val="24"/>
          <w:lang w:eastAsia="ru-RU"/>
        </w:rPr>
        <w:t>Згідно зі штатним розписом на 201</w:t>
      </w:r>
      <w:r>
        <w:rPr>
          <w:rFonts w:ascii="Times New Roman" w:eastAsia="Times New Roman" w:hAnsi="Times New Roman" w:cs="Times New Roman"/>
          <w:color w:val="000000"/>
          <w:sz w:val="24"/>
          <w:szCs w:val="24"/>
          <w:lang w:val="uk-UA" w:eastAsia="ru-RU"/>
        </w:rPr>
        <w:t>9</w:t>
      </w:r>
      <w:r w:rsidR="00EA4A3E" w:rsidRPr="00EA4A3E">
        <w:rPr>
          <w:rFonts w:ascii="Times New Roman" w:eastAsia="Times New Roman" w:hAnsi="Times New Roman" w:cs="Times New Roman"/>
          <w:color w:val="000000"/>
          <w:sz w:val="24"/>
          <w:szCs w:val="24"/>
          <w:lang w:eastAsia="ru-RU"/>
        </w:rPr>
        <w:t>-20</w:t>
      </w:r>
      <w:r>
        <w:rPr>
          <w:rFonts w:ascii="Times New Roman" w:eastAsia="Times New Roman" w:hAnsi="Times New Roman" w:cs="Times New Roman"/>
          <w:color w:val="000000"/>
          <w:sz w:val="24"/>
          <w:szCs w:val="24"/>
          <w:lang w:val="uk-UA" w:eastAsia="ru-RU"/>
        </w:rPr>
        <w:t>20</w:t>
      </w:r>
      <w:r w:rsidR="00EA4A3E" w:rsidRPr="00EA4A3E">
        <w:rPr>
          <w:rFonts w:ascii="Times New Roman" w:eastAsia="Times New Roman" w:hAnsi="Times New Roman" w:cs="Times New Roman"/>
          <w:color w:val="000000"/>
          <w:sz w:val="24"/>
          <w:szCs w:val="24"/>
          <w:lang w:eastAsia="ru-RU"/>
        </w:rPr>
        <w:t xml:space="preserve"> навчальний рік у Центрі працює </w:t>
      </w:r>
      <w:r>
        <w:rPr>
          <w:rFonts w:ascii="Times New Roman" w:eastAsia="Times New Roman" w:hAnsi="Times New Roman" w:cs="Times New Roman"/>
          <w:color w:val="000000"/>
          <w:sz w:val="24"/>
          <w:szCs w:val="24"/>
          <w:lang w:val="uk-UA" w:eastAsia="ru-RU"/>
        </w:rPr>
        <w:t>14</w:t>
      </w:r>
      <w:r w:rsidR="00EA4A3E" w:rsidRPr="00EA4A3E">
        <w:rPr>
          <w:rFonts w:ascii="Times New Roman" w:eastAsia="Times New Roman" w:hAnsi="Times New Roman" w:cs="Times New Roman"/>
          <w:color w:val="000000"/>
          <w:sz w:val="24"/>
          <w:szCs w:val="24"/>
          <w:lang w:eastAsia="ru-RU"/>
        </w:rPr>
        <w:t xml:space="preserve"> працівників. З числа педагогічних працівників: основних - </w:t>
      </w:r>
      <w:r>
        <w:rPr>
          <w:rFonts w:ascii="Times New Roman" w:eastAsia="Times New Roman" w:hAnsi="Times New Roman" w:cs="Times New Roman"/>
          <w:color w:val="000000"/>
          <w:sz w:val="24"/>
          <w:szCs w:val="24"/>
          <w:lang w:val="uk-UA" w:eastAsia="ru-RU"/>
        </w:rPr>
        <w:t>10</w:t>
      </w:r>
      <w:r w:rsidR="00EA4A3E" w:rsidRPr="00EA4A3E">
        <w:rPr>
          <w:rFonts w:ascii="Times New Roman" w:eastAsia="Times New Roman" w:hAnsi="Times New Roman" w:cs="Times New Roman"/>
          <w:color w:val="000000"/>
          <w:sz w:val="24"/>
          <w:szCs w:val="24"/>
          <w:lang w:eastAsia="ru-RU"/>
        </w:rPr>
        <w:t xml:space="preserve">; сумісників - </w:t>
      </w:r>
      <w:r>
        <w:rPr>
          <w:rFonts w:ascii="Times New Roman" w:eastAsia="Times New Roman" w:hAnsi="Times New Roman" w:cs="Times New Roman"/>
          <w:color w:val="000000"/>
          <w:sz w:val="24"/>
          <w:szCs w:val="24"/>
          <w:lang w:val="uk-UA" w:eastAsia="ru-RU"/>
        </w:rPr>
        <w:t>1</w:t>
      </w:r>
      <w:r w:rsidR="00EA4A3E" w:rsidRPr="00EA4A3E">
        <w:rPr>
          <w:rFonts w:ascii="Times New Roman" w:eastAsia="Times New Roman" w:hAnsi="Times New Roman" w:cs="Times New Roman"/>
          <w:color w:val="000000"/>
          <w:sz w:val="24"/>
          <w:szCs w:val="24"/>
          <w:lang w:eastAsia="ru-RU"/>
        </w:rPr>
        <w:t xml:space="preserve">; адміністративно - управлінського персоналу - </w:t>
      </w:r>
      <w:r>
        <w:rPr>
          <w:rFonts w:ascii="Times New Roman" w:eastAsia="Times New Roman" w:hAnsi="Times New Roman" w:cs="Times New Roman"/>
          <w:color w:val="000000"/>
          <w:sz w:val="24"/>
          <w:szCs w:val="24"/>
          <w:lang w:val="uk-UA" w:eastAsia="ru-RU"/>
        </w:rPr>
        <w:t>3</w:t>
      </w:r>
      <w:r w:rsidR="00EA4A3E" w:rsidRPr="00EA4A3E">
        <w:rPr>
          <w:rFonts w:ascii="Times New Roman" w:eastAsia="Times New Roman" w:hAnsi="Times New Roman" w:cs="Times New Roman"/>
          <w:color w:val="000000"/>
          <w:sz w:val="24"/>
          <w:szCs w:val="24"/>
          <w:lang w:eastAsia="ru-RU"/>
        </w:rPr>
        <w:t>.</w:t>
      </w:r>
    </w:p>
    <w:p w:rsidR="00EA4A3E" w:rsidRPr="00EA4A3E" w:rsidRDefault="009E4785"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EA4A3E" w:rsidRPr="00EA4A3E">
        <w:rPr>
          <w:rFonts w:ascii="Times New Roman" w:eastAsia="Times New Roman" w:hAnsi="Times New Roman" w:cs="Times New Roman"/>
          <w:color w:val="000000"/>
          <w:sz w:val="24"/>
          <w:szCs w:val="24"/>
          <w:lang w:eastAsia="ru-RU"/>
        </w:rPr>
        <w:t>Розстановка педагогів здійснювалась відповідно до фахової освіти педпрацівників. При підборі нових педагогічних кадрів враховувалась фахова підготовка працівника.</w:t>
      </w:r>
    </w:p>
    <w:p w:rsidR="00EA4A3E" w:rsidRPr="00EA4A3E" w:rsidRDefault="009E4785"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EA4A3E" w:rsidRPr="00EA4A3E">
        <w:rPr>
          <w:rFonts w:ascii="Times New Roman" w:eastAsia="Times New Roman" w:hAnsi="Times New Roman" w:cs="Times New Roman"/>
          <w:color w:val="000000"/>
          <w:sz w:val="24"/>
          <w:szCs w:val="24"/>
          <w:lang w:eastAsia="ru-RU"/>
        </w:rPr>
        <w:t>Наш педагогічний колектив складається з творчих, талановитих людей, справжніх професіоналів Аналіз якісного складу, освітнього рівня, ставлення до виконання професійних обов’язків педагогічних працівників (відповідальність, небайдужість, сумлінність, творчість, любов до своєї роботи) дозволяють зробити висновок про можливість проведення освітнього процесу в ЦНТТ</w:t>
      </w:r>
      <w:r>
        <w:rPr>
          <w:rFonts w:ascii="Times New Roman" w:eastAsia="Times New Roman" w:hAnsi="Times New Roman" w:cs="Times New Roman"/>
          <w:color w:val="000000"/>
          <w:sz w:val="24"/>
          <w:szCs w:val="24"/>
          <w:lang w:val="uk-UA" w:eastAsia="ru-RU"/>
        </w:rPr>
        <w:t>УМ</w:t>
      </w:r>
      <w:r w:rsidR="00EA4A3E" w:rsidRPr="00EA4A3E">
        <w:rPr>
          <w:rFonts w:ascii="Times New Roman" w:eastAsia="Times New Roman" w:hAnsi="Times New Roman" w:cs="Times New Roman"/>
          <w:color w:val="000000"/>
          <w:sz w:val="24"/>
          <w:szCs w:val="24"/>
          <w:lang w:eastAsia="ru-RU"/>
        </w:rPr>
        <w:t xml:space="preserve"> на високому рівні.</w:t>
      </w:r>
    </w:p>
    <w:p w:rsidR="00EA4A3E" w:rsidRPr="003B40FA" w:rsidRDefault="009E4785" w:rsidP="00EA4A3E">
      <w:pPr>
        <w:shd w:val="clear" w:color="auto" w:fill="FFFFFF"/>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eastAsia="ru-RU"/>
        </w:rPr>
        <w:tab/>
      </w:r>
      <w:r w:rsidR="00EA4A3E" w:rsidRPr="003B40FA">
        <w:rPr>
          <w:rFonts w:ascii="Times New Roman" w:eastAsia="Times New Roman" w:hAnsi="Times New Roman" w:cs="Times New Roman"/>
          <w:sz w:val="24"/>
          <w:szCs w:val="24"/>
          <w:lang w:eastAsia="ru-RU"/>
        </w:rPr>
        <w:t>Організація освітнього процесу</w:t>
      </w:r>
      <w:r w:rsidRPr="003B40FA">
        <w:rPr>
          <w:rFonts w:ascii="Times New Roman" w:eastAsia="Times New Roman" w:hAnsi="Times New Roman" w:cs="Times New Roman"/>
          <w:sz w:val="24"/>
          <w:szCs w:val="24"/>
          <w:lang w:val="uk-UA" w:eastAsia="ru-RU"/>
        </w:rPr>
        <w:t>:</w:t>
      </w:r>
    </w:p>
    <w:p w:rsidR="003B40FA" w:rsidRPr="003B40FA" w:rsidRDefault="009E4785" w:rsidP="003B40FA">
      <w:pPr>
        <w:spacing w:after="0" w:line="276" w:lineRule="auto"/>
        <w:jc w:val="both"/>
        <w:rPr>
          <w:rFonts w:ascii="Times New Roman" w:hAnsi="Times New Roman" w:cs="Times New Roman"/>
          <w:sz w:val="24"/>
          <w:szCs w:val="24"/>
          <w:lang w:val="uk-UA"/>
        </w:rPr>
      </w:pPr>
      <w:r w:rsidRPr="003B40FA">
        <w:rPr>
          <w:rFonts w:ascii="Times New Roman" w:eastAsia="Times New Roman" w:hAnsi="Times New Roman" w:cs="Times New Roman"/>
          <w:sz w:val="24"/>
          <w:szCs w:val="24"/>
          <w:lang w:eastAsia="ru-RU"/>
        </w:rPr>
        <w:tab/>
      </w:r>
      <w:r w:rsidR="003B40FA" w:rsidRPr="003B40FA">
        <w:rPr>
          <w:rFonts w:ascii="Times New Roman" w:hAnsi="Times New Roman" w:cs="Times New Roman"/>
          <w:sz w:val="24"/>
          <w:szCs w:val="24"/>
          <w:lang w:val="uk-UA"/>
        </w:rPr>
        <w:t>Одними із головних завдань закладу позашкільної освіти, визначених Законом України «Про позашкільну освіту», є створення умов для творчого, інтелектуального, духовного та фізичного розвитку вихованців, пошук,  розвиток та підтримка здібних, обдарованих і талановитих дітей.</w:t>
      </w:r>
    </w:p>
    <w:p w:rsidR="003B40FA" w:rsidRPr="003B40FA" w:rsidRDefault="003B40FA" w:rsidP="003B40FA">
      <w:pPr>
        <w:spacing w:after="0" w:line="276" w:lineRule="auto"/>
        <w:ind w:firstLine="708"/>
        <w:jc w:val="both"/>
        <w:rPr>
          <w:rFonts w:ascii="Times New Roman" w:hAnsi="Times New Roman" w:cs="Times New Roman"/>
          <w:sz w:val="24"/>
          <w:szCs w:val="24"/>
          <w:lang w:val="uk-UA"/>
        </w:rPr>
      </w:pPr>
      <w:r w:rsidRPr="003B40FA">
        <w:rPr>
          <w:rFonts w:ascii="Times New Roman" w:hAnsi="Times New Roman" w:cs="Times New Roman"/>
          <w:sz w:val="24"/>
          <w:szCs w:val="24"/>
          <w:lang w:val="uk-UA"/>
        </w:rPr>
        <w:t xml:space="preserve"> На реалізацію цих завдань спрямовано ряд нормативно – правових  документів, що регламентують роботу ЦНТТУМ:</w:t>
      </w:r>
    </w:p>
    <w:p w:rsidR="003B40FA" w:rsidRPr="003B40FA" w:rsidRDefault="003B40FA" w:rsidP="003B40FA">
      <w:pPr>
        <w:pStyle w:val="2"/>
        <w:keepNext w:val="0"/>
        <w:keepLines w:val="0"/>
        <w:numPr>
          <w:ilvl w:val="0"/>
          <w:numId w:val="1"/>
        </w:numPr>
        <w:shd w:val="clear" w:color="auto" w:fill="FFFFFF"/>
        <w:spacing w:before="0" w:line="276" w:lineRule="auto"/>
        <w:jc w:val="both"/>
        <w:rPr>
          <w:rFonts w:ascii="Times New Roman" w:hAnsi="Times New Roman" w:cs="Times New Roman"/>
          <w:b/>
          <w:bCs/>
          <w:color w:val="auto"/>
          <w:sz w:val="24"/>
          <w:szCs w:val="24"/>
        </w:rPr>
      </w:pPr>
      <w:r w:rsidRPr="003B40FA">
        <w:rPr>
          <w:rFonts w:ascii="Times New Roman" w:hAnsi="Times New Roman" w:cs="Times New Roman"/>
          <w:color w:val="auto"/>
          <w:sz w:val="24"/>
          <w:szCs w:val="24"/>
          <w:lang w:val="uk-UA"/>
        </w:rPr>
        <w:t>Закон України від 05.09.2017р. №  №2145-VIII «Про освіту».</w:t>
      </w:r>
      <w:r w:rsidRPr="003B40FA">
        <w:rPr>
          <w:rFonts w:ascii="Times New Roman" w:hAnsi="Times New Roman" w:cs="Times New Roman"/>
          <w:color w:val="auto"/>
          <w:sz w:val="24"/>
          <w:szCs w:val="24"/>
        </w:rPr>
        <w:t xml:space="preserve"> </w:t>
      </w:r>
      <w:hyperlink r:id="rId6" w:tgtFrame="_blank" w:history="1">
        <w:r w:rsidRPr="003B40FA">
          <w:rPr>
            <w:rFonts w:ascii="Times New Roman" w:hAnsi="Times New Roman" w:cs="Times New Roman"/>
            <w:color w:val="auto"/>
            <w:sz w:val="24"/>
            <w:szCs w:val="24"/>
          </w:rPr>
          <w:t xml:space="preserve"> </w:t>
        </w:r>
      </w:hyperlink>
    </w:p>
    <w:p w:rsidR="003B40FA" w:rsidRPr="003B40FA" w:rsidRDefault="003B40FA" w:rsidP="003B40FA">
      <w:pPr>
        <w:pStyle w:val="a4"/>
        <w:numPr>
          <w:ilvl w:val="0"/>
          <w:numId w:val="1"/>
        </w:numPr>
        <w:jc w:val="both"/>
        <w:rPr>
          <w:rFonts w:ascii="Times New Roman" w:hAnsi="Times New Roman"/>
          <w:sz w:val="24"/>
          <w:szCs w:val="24"/>
          <w:lang w:val="uk-UA"/>
        </w:rPr>
      </w:pPr>
      <w:r w:rsidRPr="003B40FA">
        <w:rPr>
          <w:rFonts w:ascii="Times New Roman" w:hAnsi="Times New Roman"/>
          <w:sz w:val="24"/>
          <w:szCs w:val="24"/>
          <w:lang w:val="uk-UA"/>
        </w:rPr>
        <w:t>Закон України від 22.06.2000 р.№1841-ІІІ«Про позашкільну освіту».</w:t>
      </w:r>
    </w:p>
    <w:p w:rsidR="003B40FA" w:rsidRPr="003B40FA" w:rsidRDefault="003B40FA" w:rsidP="003B40FA">
      <w:pPr>
        <w:pStyle w:val="a4"/>
        <w:numPr>
          <w:ilvl w:val="0"/>
          <w:numId w:val="1"/>
        </w:numPr>
        <w:jc w:val="both"/>
        <w:rPr>
          <w:rFonts w:ascii="Times New Roman" w:hAnsi="Times New Roman"/>
          <w:sz w:val="24"/>
          <w:szCs w:val="24"/>
          <w:lang w:val="uk-UA"/>
        </w:rPr>
      </w:pPr>
      <w:r w:rsidRPr="003B40FA">
        <w:rPr>
          <w:rFonts w:ascii="Times New Roman" w:hAnsi="Times New Roman"/>
          <w:sz w:val="24"/>
          <w:szCs w:val="24"/>
          <w:lang w:val="uk-UA"/>
        </w:rPr>
        <w:t>Постанова Кабінету Міністрів України від 06.05.2001 р. № 433 «Про затвердження переліку типів позашкільних навчальних закладів і Положення про позашкільний навчальний заклад».</w:t>
      </w:r>
    </w:p>
    <w:p w:rsidR="003B40FA" w:rsidRPr="003B40FA" w:rsidRDefault="003B40FA" w:rsidP="003B40FA">
      <w:pPr>
        <w:pStyle w:val="a4"/>
        <w:numPr>
          <w:ilvl w:val="0"/>
          <w:numId w:val="1"/>
        </w:numPr>
        <w:spacing w:after="0"/>
        <w:jc w:val="both"/>
        <w:rPr>
          <w:rFonts w:ascii="Times New Roman" w:hAnsi="Times New Roman"/>
          <w:sz w:val="24"/>
          <w:szCs w:val="24"/>
          <w:lang w:val="uk-UA"/>
        </w:rPr>
      </w:pPr>
      <w:r w:rsidRPr="003B40FA">
        <w:rPr>
          <w:rFonts w:ascii="Times New Roman" w:hAnsi="Times New Roman"/>
          <w:sz w:val="24"/>
          <w:szCs w:val="24"/>
          <w:lang w:val="uk-UA"/>
        </w:rPr>
        <w:t>Наказ МОН України від 16.06.2015 № 641 «Про затвердження Концепції національно-патріотичного виховання дітей і молоді, Заходів щодо реалізації Концепції національно-патріотичного виховання дітей і молоді.</w:t>
      </w:r>
    </w:p>
    <w:p w:rsidR="003B40FA" w:rsidRPr="003B40FA" w:rsidRDefault="003B40FA" w:rsidP="003B40FA">
      <w:pPr>
        <w:pStyle w:val="1"/>
        <w:numPr>
          <w:ilvl w:val="0"/>
          <w:numId w:val="1"/>
        </w:numPr>
        <w:shd w:val="clear" w:color="auto" w:fill="FFFFFF"/>
        <w:spacing w:before="0" w:line="240" w:lineRule="auto"/>
        <w:textAlignment w:val="baseline"/>
        <w:rPr>
          <w:rFonts w:ascii="Times New Roman" w:hAnsi="Times New Roman" w:cs="Times New Roman"/>
          <w:color w:val="auto"/>
          <w:sz w:val="24"/>
          <w:szCs w:val="24"/>
        </w:rPr>
      </w:pPr>
      <w:r w:rsidRPr="003B40FA">
        <w:rPr>
          <w:rFonts w:ascii="Times New Roman" w:hAnsi="Times New Roman" w:cs="Times New Roman"/>
          <w:bCs/>
          <w:color w:val="auto"/>
          <w:sz w:val="24"/>
          <w:szCs w:val="24"/>
        </w:rPr>
        <w:t>Лист МОН від 10.07.2019 №1/9-436 “Про методичні рекомендації з питань організації освітнього процесу в закладах позашкільної освіти в 2019-2020 навчальному році”</w:t>
      </w:r>
      <w:r>
        <w:rPr>
          <w:rFonts w:ascii="Times New Roman" w:hAnsi="Times New Roman" w:cs="Times New Roman"/>
          <w:bCs/>
          <w:color w:val="auto"/>
          <w:sz w:val="24"/>
          <w:szCs w:val="24"/>
          <w:lang w:val="uk-UA"/>
        </w:rPr>
        <w:t>.</w:t>
      </w:r>
    </w:p>
    <w:p w:rsidR="003B40FA" w:rsidRPr="003B40FA" w:rsidRDefault="003B40FA" w:rsidP="003B40FA">
      <w:pPr>
        <w:pStyle w:val="a4"/>
        <w:numPr>
          <w:ilvl w:val="0"/>
          <w:numId w:val="1"/>
        </w:numPr>
        <w:jc w:val="both"/>
        <w:rPr>
          <w:rFonts w:ascii="Times New Roman" w:eastAsia="Times New Roman" w:hAnsi="Times New Roman"/>
          <w:sz w:val="24"/>
          <w:szCs w:val="24"/>
          <w:lang w:eastAsia="ru-RU"/>
        </w:rPr>
      </w:pPr>
      <w:r w:rsidRPr="003B40FA">
        <w:rPr>
          <w:rFonts w:ascii="Times New Roman" w:hAnsi="Times New Roman"/>
          <w:sz w:val="24"/>
          <w:szCs w:val="24"/>
          <w:lang w:val="uk-UA"/>
        </w:rPr>
        <w:t>Особливе місце посідає Національна стратегія розвитку освіти в Україні на період до 2021 року, схвалена Указом Президента України від 25 червня  2013 року № 344</w:t>
      </w:r>
      <w:r>
        <w:rPr>
          <w:rFonts w:ascii="Times New Roman" w:hAnsi="Times New Roman"/>
          <w:sz w:val="24"/>
          <w:szCs w:val="24"/>
          <w:lang w:val="uk-UA"/>
        </w:rPr>
        <w:t>.</w:t>
      </w:r>
    </w:p>
    <w:p w:rsidR="003B40FA" w:rsidRDefault="003B40FA" w:rsidP="003B40FA">
      <w:pPr>
        <w:spacing w:line="276" w:lineRule="auto"/>
        <w:ind w:firstLine="708"/>
        <w:jc w:val="both"/>
        <w:rPr>
          <w:rFonts w:ascii="Times New Roman" w:eastAsia="Times New Roman" w:hAnsi="Times New Roman" w:cs="Times New Roman"/>
          <w:color w:val="000000"/>
          <w:sz w:val="24"/>
          <w:szCs w:val="24"/>
          <w:lang w:eastAsia="ru-RU"/>
        </w:rPr>
      </w:pPr>
    </w:p>
    <w:p w:rsidR="00EA4A3E" w:rsidRPr="00EA4A3E" w:rsidRDefault="003B40FA"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ab/>
      </w:r>
      <w:r w:rsidR="00EA4A3E" w:rsidRPr="00EA4A3E">
        <w:rPr>
          <w:rFonts w:ascii="Times New Roman" w:eastAsia="Times New Roman" w:hAnsi="Times New Roman" w:cs="Times New Roman"/>
          <w:color w:val="000000"/>
          <w:sz w:val="24"/>
          <w:szCs w:val="24"/>
          <w:lang w:eastAsia="ru-RU"/>
        </w:rPr>
        <w:t>Методична робота</w:t>
      </w:r>
    </w:p>
    <w:p w:rsidR="00EA4A3E" w:rsidRPr="00EA4A3E" w:rsidRDefault="003B40FA"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val="uk-UA" w:eastAsia="ru-RU"/>
        </w:rPr>
        <w:t>Первомайський</w:t>
      </w:r>
      <w:r w:rsidRPr="00EA4A3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uk-UA" w:eastAsia="ru-RU"/>
        </w:rPr>
        <w:t xml:space="preserve">ЦНТТУМ </w:t>
      </w:r>
      <w:r w:rsidR="00EA4A3E" w:rsidRPr="00EA4A3E">
        <w:rPr>
          <w:rFonts w:ascii="Times New Roman" w:eastAsia="Times New Roman" w:hAnsi="Times New Roman" w:cs="Times New Roman"/>
          <w:color w:val="000000"/>
          <w:sz w:val="24"/>
          <w:szCs w:val="24"/>
          <w:lang w:eastAsia="ru-RU"/>
        </w:rPr>
        <w:t xml:space="preserve">у своїй діяльності керується Конституцією України, Законами України «Про освіту», «Про позашкільну освіту», «Про охорону дитинства», «Про соціальну роботу з дітьми та молоддю», «Про мови», Конвенцією про права дитини, «Положенням про позашкільний навчальний заклад», Указом Президента України «Про невідкладні заходи щодо забезпечення функціонування та розвитку освіти в Україні», Національною доктриною розвитку освіти в Україні, Національною стратегією розвитку освіти України на 2012-2021 роки, Комплексною програмою розвитку освіти у м. </w:t>
      </w:r>
      <w:r w:rsidR="00EB5E20">
        <w:rPr>
          <w:rFonts w:ascii="Times New Roman" w:eastAsia="Times New Roman" w:hAnsi="Times New Roman" w:cs="Times New Roman"/>
          <w:color w:val="000000"/>
          <w:sz w:val="24"/>
          <w:szCs w:val="24"/>
          <w:lang w:val="uk-UA" w:eastAsia="ru-RU"/>
        </w:rPr>
        <w:t xml:space="preserve">Первомайську </w:t>
      </w:r>
      <w:r w:rsidR="00EA4A3E" w:rsidRPr="00EA4A3E">
        <w:rPr>
          <w:rFonts w:ascii="Times New Roman" w:eastAsia="Times New Roman" w:hAnsi="Times New Roman" w:cs="Times New Roman"/>
          <w:color w:val="000000"/>
          <w:sz w:val="24"/>
          <w:szCs w:val="24"/>
          <w:lang w:eastAsia="ru-RU"/>
        </w:rPr>
        <w:t xml:space="preserve"> та іншими нормативно-правовими документами.</w:t>
      </w:r>
    </w:p>
    <w:p w:rsidR="00EA4A3E" w:rsidRPr="00EA4A3E" w:rsidRDefault="00EB5E20"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EA4A3E" w:rsidRPr="00EA4A3E">
        <w:rPr>
          <w:rFonts w:ascii="Times New Roman" w:eastAsia="Times New Roman" w:hAnsi="Times New Roman" w:cs="Times New Roman"/>
          <w:color w:val="000000"/>
          <w:sz w:val="24"/>
          <w:szCs w:val="24"/>
          <w:lang w:eastAsia="ru-RU"/>
        </w:rPr>
        <w:t xml:space="preserve">Метою інструктивно-методичної роботи є науково-методичне забезпечення завдань Концепції позашкільної освіти, що реалізується через постійне удосконалення </w:t>
      </w:r>
      <w:r>
        <w:rPr>
          <w:rFonts w:ascii="Times New Roman" w:eastAsia="Times New Roman" w:hAnsi="Times New Roman" w:cs="Times New Roman"/>
          <w:color w:val="000000"/>
          <w:sz w:val="24"/>
          <w:szCs w:val="24"/>
          <w:lang w:val="uk-UA" w:eastAsia="ru-RU"/>
        </w:rPr>
        <w:t>освітнього</w:t>
      </w:r>
      <w:r w:rsidR="00EA4A3E" w:rsidRPr="00EA4A3E">
        <w:rPr>
          <w:rFonts w:ascii="Times New Roman" w:eastAsia="Times New Roman" w:hAnsi="Times New Roman" w:cs="Times New Roman"/>
          <w:color w:val="000000"/>
          <w:sz w:val="24"/>
          <w:szCs w:val="24"/>
          <w:lang w:eastAsia="ru-RU"/>
        </w:rPr>
        <w:t xml:space="preserve"> процесу, задоволення освітніх потреб педагогів ЦНТТ</w:t>
      </w:r>
      <w:r>
        <w:rPr>
          <w:rFonts w:ascii="Times New Roman" w:eastAsia="Times New Roman" w:hAnsi="Times New Roman" w:cs="Times New Roman"/>
          <w:color w:val="000000"/>
          <w:sz w:val="24"/>
          <w:szCs w:val="24"/>
          <w:lang w:val="uk-UA" w:eastAsia="ru-RU"/>
        </w:rPr>
        <w:t>УМ</w:t>
      </w:r>
      <w:r w:rsidR="00EA4A3E" w:rsidRPr="00EA4A3E">
        <w:rPr>
          <w:rFonts w:ascii="Times New Roman" w:eastAsia="Times New Roman" w:hAnsi="Times New Roman" w:cs="Times New Roman"/>
          <w:color w:val="000000"/>
          <w:sz w:val="24"/>
          <w:szCs w:val="24"/>
          <w:lang w:eastAsia="ru-RU"/>
        </w:rPr>
        <w:t>, створення умов удосконалення фахової майстерності, особистісної самореалізації, оволодіння психолого-педагогічними знаннями і вміннями, технологіями навчання і виховання, методами аналізу власної педагогічної діяльності, засобами вирішення педагогічних задач, спрямованих на розвиток особистості вихованців.</w:t>
      </w:r>
    </w:p>
    <w:p w:rsidR="00EA4A3E" w:rsidRPr="00EA4A3E" w:rsidRDefault="00EB5E20"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EA4A3E" w:rsidRPr="00EA4A3E">
        <w:rPr>
          <w:rFonts w:ascii="Times New Roman" w:eastAsia="Times New Roman" w:hAnsi="Times New Roman" w:cs="Times New Roman"/>
          <w:color w:val="000000"/>
          <w:sz w:val="24"/>
          <w:szCs w:val="24"/>
          <w:lang w:eastAsia="ru-RU"/>
        </w:rPr>
        <w:t xml:space="preserve">З цією метою методистом Центру розроблений пакет методичних матеріалів, який містить діагностичні анкети, схеми аналізу та самоаналізу занять гуртків, орієнтовні теми самоосвіти, плани роботи </w:t>
      </w:r>
      <w:r>
        <w:rPr>
          <w:rFonts w:ascii="Times New Roman" w:eastAsia="Times New Roman" w:hAnsi="Times New Roman" w:cs="Times New Roman"/>
          <w:color w:val="000000"/>
          <w:sz w:val="24"/>
          <w:szCs w:val="24"/>
          <w:lang w:val="uk-UA" w:eastAsia="ru-RU"/>
        </w:rPr>
        <w:t>мтодичних об</w:t>
      </w:r>
      <w:r w:rsidRPr="00EB5E2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uk-UA" w:eastAsia="ru-RU"/>
        </w:rPr>
        <w:t>єднань</w:t>
      </w:r>
      <w:r w:rsidR="00EA4A3E" w:rsidRPr="00EA4A3E">
        <w:rPr>
          <w:rFonts w:ascii="Times New Roman" w:eastAsia="Times New Roman" w:hAnsi="Times New Roman" w:cs="Times New Roman"/>
          <w:color w:val="000000"/>
          <w:sz w:val="24"/>
          <w:szCs w:val="24"/>
          <w:lang w:eastAsia="ru-RU"/>
        </w:rPr>
        <w:t>.</w:t>
      </w:r>
    </w:p>
    <w:p w:rsidR="00EA4A3E" w:rsidRPr="00EA4A3E" w:rsidRDefault="00EB5E20"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EA4A3E" w:rsidRPr="00EA4A3E">
        <w:rPr>
          <w:rFonts w:ascii="Times New Roman" w:eastAsia="Times New Roman" w:hAnsi="Times New Roman" w:cs="Times New Roman"/>
          <w:color w:val="000000"/>
          <w:sz w:val="24"/>
          <w:szCs w:val="24"/>
          <w:lang w:eastAsia="ru-RU"/>
        </w:rPr>
        <w:t>Основними завданнями методичної роботи в ЦНТТ</w:t>
      </w:r>
      <w:r>
        <w:rPr>
          <w:rFonts w:ascii="Times New Roman" w:eastAsia="Times New Roman" w:hAnsi="Times New Roman" w:cs="Times New Roman"/>
          <w:color w:val="000000"/>
          <w:sz w:val="24"/>
          <w:szCs w:val="24"/>
          <w:lang w:eastAsia="ru-RU"/>
        </w:rPr>
        <w:t>УМ</w:t>
      </w:r>
      <w:r w:rsidR="00EA4A3E" w:rsidRPr="00EA4A3E">
        <w:rPr>
          <w:rFonts w:ascii="Times New Roman" w:eastAsia="Times New Roman" w:hAnsi="Times New Roman" w:cs="Times New Roman"/>
          <w:color w:val="000000"/>
          <w:sz w:val="24"/>
          <w:szCs w:val="24"/>
          <w:lang w:eastAsia="ru-RU"/>
        </w:rPr>
        <w:t xml:space="preserve"> є:</w:t>
      </w:r>
    </w:p>
    <w:p w:rsidR="00EA4A3E" w:rsidRPr="00EB5E20" w:rsidRDefault="00EA4A3E" w:rsidP="00EB5E20">
      <w:pPr>
        <w:pStyle w:val="a4"/>
        <w:numPr>
          <w:ilvl w:val="0"/>
          <w:numId w:val="2"/>
        </w:numPr>
        <w:shd w:val="clear" w:color="auto" w:fill="FFFFFF"/>
        <w:spacing w:after="0" w:line="240" w:lineRule="auto"/>
        <w:jc w:val="both"/>
        <w:rPr>
          <w:rFonts w:ascii="Times New Roman" w:eastAsia="Times New Roman" w:hAnsi="Times New Roman"/>
          <w:color w:val="000000"/>
          <w:sz w:val="24"/>
          <w:szCs w:val="24"/>
          <w:lang w:eastAsia="ru-RU"/>
        </w:rPr>
      </w:pPr>
      <w:r w:rsidRPr="00EB5E20">
        <w:rPr>
          <w:rFonts w:ascii="Times New Roman" w:eastAsia="Times New Roman" w:hAnsi="Times New Roman"/>
          <w:color w:val="000000"/>
          <w:sz w:val="24"/>
          <w:szCs w:val="24"/>
          <w:lang w:eastAsia="ru-RU"/>
        </w:rPr>
        <w:t>підвищення іміджу закладу;</w:t>
      </w:r>
    </w:p>
    <w:p w:rsidR="00EA4A3E" w:rsidRPr="00EB5E20" w:rsidRDefault="00EA4A3E" w:rsidP="00EB5E20">
      <w:pPr>
        <w:pStyle w:val="a4"/>
        <w:numPr>
          <w:ilvl w:val="0"/>
          <w:numId w:val="2"/>
        </w:numPr>
        <w:shd w:val="clear" w:color="auto" w:fill="FFFFFF"/>
        <w:spacing w:after="0" w:line="240" w:lineRule="auto"/>
        <w:jc w:val="both"/>
        <w:rPr>
          <w:rFonts w:ascii="Times New Roman" w:eastAsia="Times New Roman" w:hAnsi="Times New Roman"/>
          <w:color w:val="000000"/>
          <w:sz w:val="24"/>
          <w:szCs w:val="24"/>
          <w:lang w:eastAsia="ru-RU"/>
        </w:rPr>
      </w:pPr>
      <w:r w:rsidRPr="00EB5E20">
        <w:rPr>
          <w:rFonts w:ascii="Times New Roman" w:eastAsia="Times New Roman" w:hAnsi="Times New Roman"/>
          <w:color w:val="000000"/>
          <w:sz w:val="24"/>
          <w:szCs w:val="24"/>
          <w:lang w:eastAsia="ru-RU"/>
        </w:rPr>
        <w:t>пропаганда науково-технічної творчості учнівської молоді;</w:t>
      </w:r>
    </w:p>
    <w:p w:rsidR="00EA4A3E" w:rsidRPr="008E44DA" w:rsidRDefault="00EA4A3E" w:rsidP="008E44DA">
      <w:pPr>
        <w:pStyle w:val="a4"/>
        <w:numPr>
          <w:ilvl w:val="0"/>
          <w:numId w:val="2"/>
        </w:numPr>
        <w:shd w:val="clear" w:color="auto" w:fill="FFFFFF"/>
        <w:spacing w:after="0" w:line="240" w:lineRule="auto"/>
        <w:jc w:val="both"/>
        <w:rPr>
          <w:rFonts w:ascii="Times New Roman" w:eastAsia="Times New Roman" w:hAnsi="Times New Roman"/>
          <w:color w:val="000000"/>
          <w:sz w:val="24"/>
          <w:szCs w:val="24"/>
          <w:lang w:eastAsia="ru-RU"/>
        </w:rPr>
      </w:pPr>
      <w:r w:rsidRPr="008E44DA">
        <w:rPr>
          <w:rFonts w:ascii="Times New Roman" w:eastAsia="Times New Roman" w:hAnsi="Times New Roman"/>
          <w:color w:val="000000"/>
          <w:sz w:val="24"/>
          <w:szCs w:val="24"/>
          <w:lang w:eastAsia="ru-RU"/>
        </w:rPr>
        <w:t>забезпечення ефективної методичної роботи;</w:t>
      </w:r>
    </w:p>
    <w:p w:rsidR="00EA4A3E" w:rsidRPr="008E44DA" w:rsidRDefault="00EA4A3E" w:rsidP="008E44DA">
      <w:pPr>
        <w:pStyle w:val="a4"/>
        <w:numPr>
          <w:ilvl w:val="0"/>
          <w:numId w:val="2"/>
        </w:numPr>
        <w:shd w:val="clear" w:color="auto" w:fill="FFFFFF"/>
        <w:spacing w:after="0" w:line="240" w:lineRule="auto"/>
        <w:jc w:val="both"/>
        <w:rPr>
          <w:rFonts w:ascii="Times New Roman" w:eastAsia="Times New Roman" w:hAnsi="Times New Roman"/>
          <w:color w:val="000000"/>
          <w:sz w:val="24"/>
          <w:szCs w:val="24"/>
          <w:lang w:eastAsia="ru-RU"/>
        </w:rPr>
      </w:pPr>
      <w:r w:rsidRPr="008E44DA">
        <w:rPr>
          <w:rFonts w:ascii="Times New Roman" w:eastAsia="Times New Roman" w:hAnsi="Times New Roman"/>
          <w:color w:val="000000"/>
          <w:sz w:val="24"/>
          <w:szCs w:val="24"/>
          <w:lang w:eastAsia="ru-RU"/>
        </w:rPr>
        <w:t>поширення передового педагогічного досвіду працівників навчального закладу шляхом друку матеріалів у фахових виданнях;</w:t>
      </w:r>
    </w:p>
    <w:p w:rsidR="00EA4A3E" w:rsidRPr="008E44DA" w:rsidRDefault="00EA4A3E" w:rsidP="008E44DA">
      <w:pPr>
        <w:pStyle w:val="a4"/>
        <w:numPr>
          <w:ilvl w:val="0"/>
          <w:numId w:val="2"/>
        </w:numPr>
        <w:shd w:val="clear" w:color="auto" w:fill="FFFFFF"/>
        <w:spacing w:after="0" w:line="240" w:lineRule="auto"/>
        <w:jc w:val="both"/>
        <w:rPr>
          <w:rFonts w:ascii="Times New Roman" w:eastAsia="Times New Roman" w:hAnsi="Times New Roman"/>
          <w:color w:val="000000"/>
          <w:sz w:val="24"/>
          <w:szCs w:val="24"/>
          <w:lang w:eastAsia="ru-RU"/>
        </w:rPr>
      </w:pPr>
      <w:r w:rsidRPr="008E44DA">
        <w:rPr>
          <w:rFonts w:ascii="Times New Roman" w:eastAsia="Times New Roman" w:hAnsi="Times New Roman"/>
          <w:color w:val="000000"/>
          <w:sz w:val="24"/>
          <w:szCs w:val="24"/>
          <w:lang w:eastAsia="ru-RU"/>
        </w:rPr>
        <w:t xml:space="preserve">створення умов для оволодіння педагогами інноваційними методиками з метою підвищення результативності </w:t>
      </w:r>
      <w:r w:rsidR="00EB5E20" w:rsidRPr="008E44DA">
        <w:rPr>
          <w:rFonts w:ascii="Times New Roman" w:eastAsia="Times New Roman" w:hAnsi="Times New Roman"/>
          <w:color w:val="000000"/>
          <w:sz w:val="24"/>
          <w:szCs w:val="24"/>
          <w:lang w:eastAsia="ru-RU"/>
        </w:rPr>
        <w:t>осв</w:t>
      </w:r>
      <w:r w:rsidR="00EB5E20" w:rsidRPr="008E44DA">
        <w:rPr>
          <w:rFonts w:ascii="Times New Roman" w:eastAsia="Times New Roman" w:hAnsi="Times New Roman"/>
          <w:color w:val="000000"/>
          <w:sz w:val="24"/>
          <w:szCs w:val="24"/>
          <w:lang w:val="uk-UA" w:eastAsia="ru-RU"/>
        </w:rPr>
        <w:t>і</w:t>
      </w:r>
      <w:r w:rsidR="00EB5E20" w:rsidRPr="008E44DA">
        <w:rPr>
          <w:rFonts w:ascii="Times New Roman" w:eastAsia="Times New Roman" w:hAnsi="Times New Roman"/>
          <w:color w:val="000000"/>
          <w:sz w:val="24"/>
          <w:szCs w:val="24"/>
          <w:lang w:eastAsia="ru-RU"/>
        </w:rPr>
        <w:t>тнього</w:t>
      </w:r>
      <w:r w:rsidRPr="008E44DA">
        <w:rPr>
          <w:rFonts w:ascii="Times New Roman" w:eastAsia="Times New Roman" w:hAnsi="Times New Roman"/>
          <w:color w:val="000000"/>
          <w:sz w:val="24"/>
          <w:szCs w:val="24"/>
          <w:lang w:eastAsia="ru-RU"/>
        </w:rPr>
        <w:t xml:space="preserve"> процесу;</w:t>
      </w:r>
    </w:p>
    <w:p w:rsidR="00EA4A3E" w:rsidRPr="008E44DA" w:rsidRDefault="00EA4A3E" w:rsidP="008E44DA">
      <w:pPr>
        <w:pStyle w:val="a4"/>
        <w:numPr>
          <w:ilvl w:val="0"/>
          <w:numId w:val="2"/>
        </w:numPr>
        <w:shd w:val="clear" w:color="auto" w:fill="FFFFFF"/>
        <w:spacing w:after="0" w:line="240" w:lineRule="auto"/>
        <w:jc w:val="both"/>
        <w:rPr>
          <w:rFonts w:ascii="Times New Roman" w:eastAsia="Times New Roman" w:hAnsi="Times New Roman"/>
          <w:color w:val="000000"/>
          <w:sz w:val="24"/>
          <w:szCs w:val="24"/>
          <w:lang w:eastAsia="ru-RU"/>
        </w:rPr>
      </w:pPr>
      <w:r w:rsidRPr="008E44DA">
        <w:rPr>
          <w:rFonts w:ascii="Times New Roman" w:eastAsia="Times New Roman" w:hAnsi="Times New Roman"/>
          <w:color w:val="000000"/>
          <w:sz w:val="24"/>
          <w:szCs w:val="24"/>
          <w:lang w:eastAsia="ru-RU"/>
        </w:rPr>
        <w:t>виявлення, вивчення й оцінка результативності педагогічного досвіду в ЦНТТ</w:t>
      </w:r>
      <w:r w:rsidR="00EB5E20" w:rsidRPr="008E44DA">
        <w:rPr>
          <w:rFonts w:ascii="Times New Roman" w:eastAsia="Times New Roman" w:hAnsi="Times New Roman"/>
          <w:color w:val="000000"/>
          <w:sz w:val="24"/>
          <w:szCs w:val="24"/>
          <w:lang w:val="uk-UA" w:eastAsia="ru-RU"/>
        </w:rPr>
        <w:t>УМ</w:t>
      </w:r>
      <w:r w:rsidRPr="008E44DA">
        <w:rPr>
          <w:rFonts w:ascii="Times New Roman" w:eastAsia="Times New Roman" w:hAnsi="Times New Roman"/>
          <w:color w:val="000000"/>
          <w:sz w:val="24"/>
          <w:szCs w:val="24"/>
          <w:lang w:eastAsia="ru-RU"/>
        </w:rPr>
        <w:t>, узагальнення і поширення перспективних здобутків;</w:t>
      </w:r>
    </w:p>
    <w:p w:rsidR="00EA4A3E" w:rsidRPr="008E44DA" w:rsidRDefault="00EA4A3E" w:rsidP="008E44DA">
      <w:pPr>
        <w:pStyle w:val="a4"/>
        <w:numPr>
          <w:ilvl w:val="0"/>
          <w:numId w:val="2"/>
        </w:numPr>
        <w:shd w:val="clear" w:color="auto" w:fill="FFFFFF"/>
        <w:spacing w:after="0" w:line="240" w:lineRule="auto"/>
        <w:jc w:val="both"/>
        <w:rPr>
          <w:rFonts w:ascii="Times New Roman" w:eastAsia="Times New Roman" w:hAnsi="Times New Roman"/>
          <w:color w:val="000000"/>
          <w:sz w:val="24"/>
          <w:szCs w:val="24"/>
          <w:lang w:eastAsia="ru-RU"/>
        </w:rPr>
      </w:pPr>
      <w:r w:rsidRPr="008E44DA">
        <w:rPr>
          <w:rFonts w:ascii="Times New Roman" w:eastAsia="Times New Roman" w:hAnsi="Times New Roman"/>
          <w:color w:val="000000"/>
          <w:sz w:val="24"/>
          <w:szCs w:val="24"/>
          <w:lang w:eastAsia="ru-RU"/>
        </w:rPr>
        <w:t>розробка адаптованих та авторських програм.</w:t>
      </w:r>
    </w:p>
    <w:p w:rsidR="00EA4A3E" w:rsidRPr="00EA4A3E" w:rsidRDefault="00EB5E20"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EA4A3E" w:rsidRPr="00EA4A3E">
        <w:rPr>
          <w:rFonts w:ascii="Times New Roman" w:eastAsia="Times New Roman" w:hAnsi="Times New Roman" w:cs="Times New Roman"/>
          <w:color w:val="000000"/>
          <w:sz w:val="24"/>
          <w:szCs w:val="24"/>
          <w:lang w:eastAsia="ru-RU"/>
        </w:rPr>
        <w:t>Науково - методична проблема заклад</w:t>
      </w:r>
      <w:r>
        <w:rPr>
          <w:rFonts w:ascii="Times New Roman" w:eastAsia="Times New Roman" w:hAnsi="Times New Roman" w:cs="Times New Roman"/>
          <w:color w:val="000000"/>
          <w:sz w:val="24"/>
          <w:szCs w:val="24"/>
          <w:lang w:eastAsia="ru-RU"/>
        </w:rPr>
        <w:t xml:space="preserve">у в поточному навчальному році: </w:t>
      </w:r>
      <w:r w:rsidR="00EA4A3E" w:rsidRPr="00EB5E20">
        <w:rPr>
          <w:rFonts w:ascii="Times New Roman" w:eastAsia="Times New Roman" w:hAnsi="Times New Roman" w:cs="Times New Roman"/>
          <w:color w:val="000000"/>
          <w:sz w:val="24"/>
          <w:szCs w:val="24"/>
          <w:lang w:eastAsia="ru-RU"/>
        </w:rPr>
        <w:t>«</w:t>
      </w:r>
      <w:r w:rsidRPr="00EB5E20">
        <w:rPr>
          <w:rFonts w:ascii="Times New Roman" w:hAnsi="Times New Roman" w:cs="Times New Roman"/>
          <w:sz w:val="24"/>
          <w:szCs w:val="24"/>
        </w:rPr>
        <w:t xml:space="preserve">Формування конкурентоспроможної особистості засобами інноваційних технологій </w:t>
      </w:r>
      <w:r w:rsidRPr="00EB5E20">
        <w:rPr>
          <w:rFonts w:ascii="Times New Roman" w:hAnsi="Times New Roman" w:cs="Times New Roman"/>
          <w:color w:val="000000"/>
          <w:sz w:val="24"/>
          <w:szCs w:val="24"/>
        </w:rPr>
        <w:t>в умовах сучасного закладу позашкільної освіти</w:t>
      </w:r>
      <w:r w:rsidR="00EA4A3E" w:rsidRPr="00EB5E20">
        <w:rPr>
          <w:rFonts w:ascii="Times New Roman" w:eastAsia="Times New Roman" w:hAnsi="Times New Roman" w:cs="Times New Roman"/>
          <w:color w:val="000000"/>
          <w:sz w:val="24"/>
          <w:szCs w:val="24"/>
          <w:lang w:eastAsia="ru-RU"/>
        </w:rPr>
        <w:t>».</w:t>
      </w:r>
    </w:p>
    <w:p w:rsidR="00EA4A3E" w:rsidRPr="00EA4A3E" w:rsidRDefault="00EB5E20"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EA4A3E" w:rsidRPr="00EA4A3E">
        <w:rPr>
          <w:rFonts w:ascii="Times New Roman" w:eastAsia="Times New Roman" w:hAnsi="Times New Roman" w:cs="Times New Roman"/>
          <w:color w:val="000000"/>
          <w:sz w:val="24"/>
          <w:szCs w:val="24"/>
          <w:lang w:eastAsia="ru-RU"/>
        </w:rPr>
        <w:t>Основні завдання:</w:t>
      </w:r>
    </w:p>
    <w:p w:rsidR="00EA4A3E" w:rsidRPr="008E44DA" w:rsidRDefault="00EA4A3E" w:rsidP="008E44DA">
      <w:pPr>
        <w:pStyle w:val="a4"/>
        <w:numPr>
          <w:ilvl w:val="0"/>
          <w:numId w:val="3"/>
        </w:numPr>
        <w:shd w:val="clear" w:color="auto" w:fill="FFFFFF"/>
        <w:spacing w:after="0" w:line="240" w:lineRule="auto"/>
        <w:jc w:val="both"/>
        <w:rPr>
          <w:rFonts w:ascii="Times New Roman" w:eastAsia="Times New Roman" w:hAnsi="Times New Roman"/>
          <w:color w:val="000000"/>
          <w:sz w:val="24"/>
          <w:szCs w:val="24"/>
          <w:lang w:eastAsia="ru-RU"/>
        </w:rPr>
      </w:pPr>
      <w:r w:rsidRPr="008E44DA">
        <w:rPr>
          <w:rFonts w:ascii="Times New Roman" w:eastAsia="Times New Roman" w:hAnsi="Times New Roman"/>
          <w:color w:val="000000"/>
          <w:sz w:val="24"/>
          <w:szCs w:val="24"/>
          <w:lang w:eastAsia="ru-RU"/>
        </w:rPr>
        <w:t>Вивчення та узагальнення педагогічного досвіду педагогів закладу;</w:t>
      </w:r>
    </w:p>
    <w:p w:rsidR="00EA4A3E" w:rsidRPr="008E44DA" w:rsidRDefault="00EA4A3E" w:rsidP="008E44DA">
      <w:pPr>
        <w:pStyle w:val="a4"/>
        <w:numPr>
          <w:ilvl w:val="0"/>
          <w:numId w:val="3"/>
        </w:numPr>
        <w:shd w:val="clear" w:color="auto" w:fill="FFFFFF"/>
        <w:spacing w:after="0" w:line="240" w:lineRule="auto"/>
        <w:jc w:val="both"/>
        <w:rPr>
          <w:rFonts w:ascii="Times New Roman" w:eastAsia="Times New Roman" w:hAnsi="Times New Roman"/>
          <w:color w:val="000000"/>
          <w:sz w:val="24"/>
          <w:szCs w:val="24"/>
          <w:lang w:eastAsia="ru-RU"/>
        </w:rPr>
      </w:pPr>
      <w:r w:rsidRPr="008E44DA">
        <w:rPr>
          <w:rFonts w:ascii="Times New Roman" w:eastAsia="Times New Roman" w:hAnsi="Times New Roman"/>
          <w:color w:val="000000"/>
          <w:sz w:val="24"/>
          <w:szCs w:val="24"/>
          <w:lang w:eastAsia="ru-RU"/>
        </w:rPr>
        <w:t>Активізація співпраці з дитячими і молодіжними громадськими організаціями як центрами самореалізації особистості;</w:t>
      </w:r>
    </w:p>
    <w:p w:rsidR="00EA4A3E" w:rsidRPr="008E44DA" w:rsidRDefault="00EA4A3E" w:rsidP="00F75FD8">
      <w:pPr>
        <w:pStyle w:val="a4"/>
        <w:numPr>
          <w:ilvl w:val="0"/>
          <w:numId w:val="3"/>
        </w:numPr>
        <w:shd w:val="clear" w:color="auto" w:fill="FFFFFF"/>
        <w:spacing w:after="0" w:line="240" w:lineRule="auto"/>
        <w:jc w:val="both"/>
        <w:rPr>
          <w:rFonts w:ascii="Times New Roman" w:eastAsia="Times New Roman" w:hAnsi="Times New Roman"/>
          <w:color w:val="000000"/>
          <w:sz w:val="24"/>
          <w:szCs w:val="24"/>
          <w:lang w:eastAsia="ru-RU"/>
        </w:rPr>
      </w:pPr>
      <w:r w:rsidRPr="008E44DA">
        <w:rPr>
          <w:rFonts w:ascii="Times New Roman" w:eastAsia="Times New Roman" w:hAnsi="Times New Roman"/>
          <w:color w:val="000000"/>
          <w:sz w:val="24"/>
          <w:szCs w:val="24"/>
          <w:lang w:eastAsia="ru-RU"/>
        </w:rPr>
        <w:t>Здійснення інформаційно-методичної та організаційно-масової</w:t>
      </w:r>
      <w:r w:rsidR="008E44DA" w:rsidRPr="008E44DA">
        <w:rPr>
          <w:rFonts w:ascii="Times New Roman" w:eastAsia="Times New Roman" w:hAnsi="Times New Roman"/>
          <w:color w:val="000000"/>
          <w:sz w:val="24"/>
          <w:szCs w:val="24"/>
          <w:lang w:val="uk-UA" w:eastAsia="ru-RU"/>
        </w:rPr>
        <w:t xml:space="preserve"> </w:t>
      </w:r>
      <w:r w:rsidRPr="008E44DA">
        <w:rPr>
          <w:rFonts w:ascii="Times New Roman" w:eastAsia="Times New Roman" w:hAnsi="Times New Roman"/>
          <w:color w:val="000000"/>
          <w:sz w:val="24"/>
          <w:szCs w:val="24"/>
          <w:lang w:eastAsia="ru-RU"/>
        </w:rPr>
        <w:t>роботи;</w:t>
      </w:r>
    </w:p>
    <w:p w:rsidR="00EA4A3E" w:rsidRPr="008E44DA" w:rsidRDefault="00EA4A3E" w:rsidP="008E44DA">
      <w:pPr>
        <w:pStyle w:val="a4"/>
        <w:numPr>
          <w:ilvl w:val="0"/>
          <w:numId w:val="3"/>
        </w:numPr>
        <w:shd w:val="clear" w:color="auto" w:fill="FFFFFF"/>
        <w:spacing w:after="0" w:line="240" w:lineRule="auto"/>
        <w:jc w:val="both"/>
        <w:rPr>
          <w:rFonts w:ascii="Times New Roman" w:eastAsia="Times New Roman" w:hAnsi="Times New Roman"/>
          <w:color w:val="000000"/>
          <w:sz w:val="24"/>
          <w:szCs w:val="24"/>
          <w:lang w:eastAsia="ru-RU"/>
        </w:rPr>
      </w:pPr>
      <w:r w:rsidRPr="008E44DA">
        <w:rPr>
          <w:rFonts w:ascii="Times New Roman" w:eastAsia="Times New Roman" w:hAnsi="Times New Roman"/>
          <w:color w:val="000000"/>
          <w:sz w:val="24"/>
          <w:szCs w:val="24"/>
          <w:lang w:eastAsia="ru-RU"/>
        </w:rPr>
        <w:t>Розвиток та впровадження інформаційних технологій;</w:t>
      </w:r>
    </w:p>
    <w:p w:rsidR="00EA4A3E" w:rsidRPr="008E44DA" w:rsidRDefault="00EA4A3E" w:rsidP="008E44DA">
      <w:pPr>
        <w:pStyle w:val="a4"/>
        <w:numPr>
          <w:ilvl w:val="0"/>
          <w:numId w:val="3"/>
        </w:numPr>
        <w:shd w:val="clear" w:color="auto" w:fill="FFFFFF"/>
        <w:spacing w:after="0" w:line="240" w:lineRule="auto"/>
        <w:jc w:val="both"/>
        <w:rPr>
          <w:rFonts w:ascii="Times New Roman" w:eastAsia="Times New Roman" w:hAnsi="Times New Roman"/>
          <w:color w:val="000000"/>
          <w:sz w:val="24"/>
          <w:szCs w:val="24"/>
          <w:lang w:eastAsia="ru-RU"/>
        </w:rPr>
      </w:pPr>
      <w:r w:rsidRPr="008E44DA">
        <w:rPr>
          <w:rFonts w:ascii="Times New Roman" w:eastAsia="Times New Roman" w:hAnsi="Times New Roman"/>
          <w:color w:val="000000"/>
          <w:sz w:val="24"/>
          <w:szCs w:val="24"/>
          <w:lang w:eastAsia="ru-RU"/>
        </w:rPr>
        <w:t>Корегування системи внутрішнього контролю;</w:t>
      </w:r>
    </w:p>
    <w:p w:rsidR="00EA4A3E" w:rsidRPr="008E44DA" w:rsidRDefault="00EA4A3E" w:rsidP="008E44DA">
      <w:pPr>
        <w:pStyle w:val="a4"/>
        <w:numPr>
          <w:ilvl w:val="0"/>
          <w:numId w:val="3"/>
        </w:numPr>
        <w:shd w:val="clear" w:color="auto" w:fill="FFFFFF"/>
        <w:spacing w:after="0" w:line="240" w:lineRule="auto"/>
        <w:jc w:val="both"/>
        <w:rPr>
          <w:rFonts w:ascii="Times New Roman" w:eastAsia="Times New Roman" w:hAnsi="Times New Roman"/>
          <w:color w:val="000000"/>
          <w:sz w:val="24"/>
          <w:szCs w:val="24"/>
          <w:lang w:eastAsia="ru-RU"/>
        </w:rPr>
      </w:pPr>
      <w:r w:rsidRPr="008E44DA">
        <w:rPr>
          <w:rFonts w:ascii="Times New Roman" w:eastAsia="Times New Roman" w:hAnsi="Times New Roman"/>
          <w:color w:val="000000"/>
          <w:sz w:val="24"/>
          <w:szCs w:val="24"/>
          <w:lang w:eastAsia="ru-RU"/>
        </w:rPr>
        <w:t>Впровадження інноваційних форми організації освітнього процесу;</w:t>
      </w:r>
    </w:p>
    <w:p w:rsidR="00EA4A3E" w:rsidRPr="008E44DA" w:rsidRDefault="00EA4A3E" w:rsidP="008E44DA">
      <w:pPr>
        <w:pStyle w:val="a4"/>
        <w:numPr>
          <w:ilvl w:val="0"/>
          <w:numId w:val="3"/>
        </w:numPr>
        <w:shd w:val="clear" w:color="auto" w:fill="FFFFFF"/>
        <w:spacing w:after="0" w:line="240" w:lineRule="auto"/>
        <w:jc w:val="both"/>
        <w:rPr>
          <w:rFonts w:ascii="Times New Roman" w:eastAsia="Times New Roman" w:hAnsi="Times New Roman"/>
          <w:color w:val="000000"/>
          <w:sz w:val="24"/>
          <w:szCs w:val="24"/>
          <w:lang w:eastAsia="ru-RU"/>
        </w:rPr>
      </w:pPr>
      <w:r w:rsidRPr="008E44DA">
        <w:rPr>
          <w:rFonts w:ascii="Times New Roman" w:eastAsia="Times New Roman" w:hAnsi="Times New Roman"/>
          <w:color w:val="000000"/>
          <w:sz w:val="24"/>
          <w:szCs w:val="24"/>
          <w:lang w:eastAsia="ru-RU"/>
        </w:rPr>
        <w:t>Здійснення заходів щодо зростання рівня самоосвітньої діяльності педагогічних працівників.</w:t>
      </w:r>
    </w:p>
    <w:p w:rsidR="00EA4A3E" w:rsidRPr="00EA4A3E" w:rsidRDefault="00EA4A3E"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4A3E">
        <w:rPr>
          <w:rFonts w:ascii="Times New Roman" w:eastAsia="Times New Roman" w:hAnsi="Times New Roman" w:cs="Times New Roman"/>
          <w:color w:val="000000"/>
          <w:sz w:val="24"/>
          <w:szCs w:val="24"/>
          <w:lang w:eastAsia="ru-RU"/>
        </w:rPr>
        <w:t xml:space="preserve">Протягом навчального року було проведено: засідання педагогічні ради – </w:t>
      </w:r>
      <w:r w:rsidR="008E44DA">
        <w:rPr>
          <w:rFonts w:ascii="Times New Roman" w:eastAsia="Times New Roman" w:hAnsi="Times New Roman" w:cs="Times New Roman"/>
          <w:color w:val="000000"/>
          <w:sz w:val="24"/>
          <w:szCs w:val="24"/>
          <w:lang w:val="uk-UA" w:eastAsia="ru-RU"/>
        </w:rPr>
        <w:t>3</w:t>
      </w:r>
      <w:r w:rsidRPr="00EA4A3E">
        <w:rPr>
          <w:rFonts w:ascii="Times New Roman" w:eastAsia="Times New Roman" w:hAnsi="Times New Roman" w:cs="Times New Roman"/>
          <w:color w:val="000000"/>
          <w:sz w:val="24"/>
          <w:szCs w:val="24"/>
          <w:lang w:eastAsia="ru-RU"/>
        </w:rPr>
        <w:t xml:space="preserve">; засідання методичні ради – </w:t>
      </w:r>
      <w:r w:rsidR="008E44DA">
        <w:rPr>
          <w:rFonts w:ascii="Times New Roman" w:eastAsia="Times New Roman" w:hAnsi="Times New Roman" w:cs="Times New Roman"/>
          <w:color w:val="000000"/>
          <w:sz w:val="24"/>
          <w:szCs w:val="24"/>
          <w:lang w:val="uk-UA" w:eastAsia="ru-RU"/>
        </w:rPr>
        <w:t>3</w:t>
      </w:r>
      <w:r w:rsidRPr="00EA4A3E">
        <w:rPr>
          <w:rFonts w:ascii="Times New Roman" w:eastAsia="Times New Roman" w:hAnsi="Times New Roman" w:cs="Times New Roman"/>
          <w:color w:val="000000"/>
          <w:sz w:val="24"/>
          <w:szCs w:val="24"/>
          <w:lang w:eastAsia="ru-RU"/>
        </w:rPr>
        <w:t xml:space="preserve">; засідання </w:t>
      </w:r>
      <w:r w:rsidR="008E44DA">
        <w:rPr>
          <w:rFonts w:ascii="Times New Roman" w:eastAsia="Times New Roman" w:hAnsi="Times New Roman" w:cs="Times New Roman"/>
          <w:color w:val="000000"/>
          <w:sz w:val="24"/>
          <w:szCs w:val="24"/>
          <w:lang w:val="uk-UA" w:eastAsia="ru-RU"/>
        </w:rPr>
        <w:t>методичних об</w:t>
      </w:r>
      <w:r w:rsidR="008E44DA" w:rsidRPr="008E44DA">
        <w:rPr>
          <w:rFonts w:ascii="Times New Roman" w:eastAsia="Times New Roman" w:hAnsi="Times New Roman" w:cs="Times New Roman"/>
          <w:color w:val="000000"/>
          <w:sz w:val="24"/>
          <w:szCs w:val="24"/>
          <w:lang w:eastAsia="ru-RU"/>
        </w:rPr>
        <w:t>`</w:t>
      </w:r>
      <w:r w:rsidR="008E44DA">
        <w:rPr>
          <w:rFonts w:ascii="Times New Roman" w:eastAsia="Times New Roman" w:hAnsi="Times New Roman" w:cs="Times New Roman"/>
          <w:color w:val="000000"/>
          <w:sz w:val="24"/>
          <w:szCs w:val="24"/>
          <w:lang w:val="uk-UA" w:eastAsia="ru-RU"/>
        </w:rPr>
        <w:t>єднань</w:t>
      </w:r>
      <w:r w:rsidRPr="00EA4A3E">
        <w:rPr>
          <w:rFonts w:ascii="Times New Roman" w:eastAsia="Times New Roman" w:hAnsi="Times New Roman" w:cs="Times New Roman"/>
          <w:color w:val="000000"/>
          <w:sz w:val="24"/>
          <w:szCs w:val="24"/>
          <w:lang w:eastAsia="ru-RU"/>
        </w:rPr>
        <w:t xml:space="preserve"> – 4.</w:t>
      </w:r>
    </w:p>
    <w:p w:rsidR="009E2A52" w:rsidRDefault="00EA4A3E"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4A3E">
        <w:rPr>
          <w:rFonts w:ascii="Times New Roman" w:eastAsia="Times New Roman" w:hAnsi="Times New Roman" w:cs="Times New Roman"/>
          <w:color w:val="000000"/>
          <w:sz w:val="24"/>
          <w:szCs w:val="24"/>
          <w:lang w:eastAsia="ru-RU"/>
        </w:rPr>
        <w:t xml:space="preserve">Теми педагогічних </w:t>
      </w:r>
      <w:r w:rsidR="009E2A52">
        <w:rPr>
          <w:rFonts w:ascii="Times New Roman" w:eastAsia="Times New Roman" w:hAnsi="Times New Roman" w:cs="Times New Roman"/>
          <w:color w:val="000000"/>
          <w:sz w:val="24"/>
          <w:szCs w:val="24"/>
          <w:lang w:val="uk-UA" w:eastAsia="ru-RU"/>
        </w:rPr>
        <w:t>та методичних</w:t>
      </w:r>
      <w:r w:rsidR="009E2A52" w:rsidRPr="009E2A52">
        <w:rPr>
          <w:rFonts w:ascii="Times New Roman" w:eastAsia="Times New Roman" w:hAnsi="Times New Roman" w:cs="Times New Roman"/>
          <w:color w:val="000000"/>
          <w:sz w:val="24"/>
          <w:szCs w:val="24"/>
          <w:lang w:eastAsia="ru-RU"/>
        </w:rPr>
        <w:t xml:space="preserve"> </w:t>
      </w:r>
      <w:r w:rsidRPr="00EA4A3E">
        <w:rPr>
          <w:rFonts w:ascii="Times New Roman" w:eastAsia="Times New Roman" w:hAnsi="Times New Roman" w:cs="Times New Roman"/>
          <w:color w:val="000000"/>
          <w:sz w:val="24"/>
          <w:szCs w:val="24"/>
          <w:lang w:eastAsia="ru-RU"/>
        </w:rPr>
        <w:t xml:space="preserve">рад визначалися пріоритетними напрямками роботи. </w:t>
      </w:r>
    </w:p>
    <w:p w:rsidR="009E2A52" w:rsidRPr="00AB51D2" w:rsidRDefault="00EA4A3E"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B51D2">
        <w:rPr>
          <w:rFonts w:ascii="Times New Roman" w:eastAsia="Times New Roman" w:hAnsi="Times New Roman" w:cs="Times New Roman"/>
          <w:color w:val="000000"/>
          <w:sz w:val="24"/>
          <w:szCs w:val="24"/>
          <w:lang w:eastAsia="ru-RU"/>
        </w:rPr>
        <w:t>Протягом 201</w:t>
      </w:r>
      <w:r w:rsidR="008E44DA" w:rsidRPr="00AB51D2">
        <w:rPr>
          <w:rFonts w:ascii="Times New Roman" w:eastAsia="Times New Roman" w:hAnsi="Times New Roman" w:cs="Times New Roman"/>
          <w:color w:val="000000"/>
          <w:sz w:val="24"/>
          <w:szCs w:val="24"/>
          <w:lang w:eastAsia="ru-RU"/>
        </w:rPr>
        <w:t>9</w:t>
      </w:r>
      <w:r w:rsidRPr="00AB51D2">
        <w:rPr>
          <w:rFonts w:ascii="Times New Roman" w:eastAsia="Times New Roman" w:hAnsi="Times New Roman" w:cs="Times New Roman"/>
          <w:color w:val="000000"/>
          <w:sz w:val="24"/>
          <w:szCs w:val="24"/>
          <w:lang w:eastAsia="ru-RU"/>
        </w:rPr>
        <w:t>-20</w:t>
      </w:r>
      <w:r w:rsidR="008E44DA" w:rsidRPr="00AB51D2">
        <w:rPr>
          <w:rFonts w:ascii="Times New Roman" w:eastAsia="Times New Roman" w:hAnsi="Times New Roman" w:cs="Times New Roman"/>
          <w:color w:val="000000"/>
          <w:sz w:val="24"/>
          <w:szCs w:val="24"/>
          <w:lang w:eastAsia="ru-RU"/>
        </w:rPr>
        <w:t>20</w:t>
      </w:r>
      <w:r w:rsidRPr="00AB51D2">
        <w:rPr>
          <w:rFonts w:ascii="Times New Roman" w:eastAsia="Times New Roman" w:hAnsi="Times New Roman" w:cs="Times New Roman"/>
          <w:color w:val="000000"/>
          <w:sz w:val="24"/>
          <w:szCs w:val="24"/>
          <w:lang w:eastAsia="ru-RU"/>
        </w:rPr>
        <w:t xml:space="preserve"> н.р. розглянуті такі питання:</w:t>
      </w:r>
    </w:p>
    <w:p w:rsidR="009E2A52" w:rsidRPr="00AB51D2" w:rsidRDefault="00EA4A3E" w:rsidP="009E2A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B51D2">
        <w:rPr>
          <w:rFonts w:ascii="Times New Roman" w:eastAsia="Times New Roman" w:hAnsi="Times New Roman" w:cs="Times New Roman"/>
          <w:color w:val="000000"/>
          <w:sz w:val="24"/>
          <w:szCs w:val="24"/>
          <w:lang w:eastAsia="ru-RU"/>
        </w:rPr>
        <w:t>- вересень – Аналіз роботи за 201</w:t>
      </w:r>
      <w:r w:rsidR="009E2A52" w:rsidRPr="00AB51D2">
        <w:rPr>
          <w:rFonts w:ascii="Times New Roman" w:eastAsia="Times New Roman" w:hAnsi="Times New Roman" w:cs="Times New Roman"/>
          <w:color w:val="000000"/>
          <w:sz w:val="24"/>
          <w:szCs w:val="24"/>
          <w:lang w:val="uk-UA" w:eastAsia="ru-RU"/>
        </w:rPr>
        <w:t>8</w:t>
      </w:r>
      <w:r w:rsidRPr="00AB51D2">
        <w:rPr>
          <w:rFonts w:ascii="Times New Roman" w:eastAsia="Times New Roman" w:hAnsi="Times New Roman" w:cs="Times New Roman"/>
          <w:color w:val="000000"/>
          <w:sz w:val="24"/>
          <w:szCs w:val="24"/>
          <w:lang w:eastAsia="ru-RU"/>
        </w:rPr>
        <w:t>-201</w:t>
      </w:r>
      <w:r w:rsidR="009E2A52" w:rsidRPr="00AB51D2">
        <w:rPr>
          <w:rFonts w:ascii="Times New Roman" w:eastAsia="Times New Roman" w:hAnsi="Times New Roman" w:cs="Times New Roman"/>
          <w:color w:val="000000"/>
          <w:sz w:val="24"/>
          <w:szCs w:val="24"/>
          <w:lang w:val="uk-UA" w:eastAsia="ru-RU"/>
        </w:rPr>
        <w:t>9</w:t>
      </w:r>
      <w:r w:rsidRPr="00AB51D2">
        <w:rPr>
          <w:rFonts w:ascii="Times New Roman" w:eastAsia="Times New Roman" w:hAnsi="Times New Roman" w:cs="Times New Roman"/>
          <w:color w:val="000000"/>
          <w:sz w:val="24"/>
          <w:szCs w:val="24"/>
          <w:lang w:eastAsia="ru-RU"/>
        </w:rPr>
        <w:t>н.р. та завдання на 201</w:t>
      </w:r>
      <w:r w:rsidR="009E2A52" w:rsidRPr="00AB51D2">
        <w:rPr>
          <w:rFonts w:ascii="Times New Roman" w:eastAsia="Times New Roman" w:hAnsi="Times New Roman" w:cs="Times New Roman"/>
          <w:color w:val="000000"/>
          <w:sz w:val="24"/>
          <w:szCs w:val="24"/>
          <w:lang w:val="uk-UA" w:eastAsia="ru-RU"/>
        </w:rPr>
        <w:t>9</w:t>
      </w:r>
      <w:r w:rsidRPr="00AB51D2">
        <w:rPr>
          <w:rFonts w:ascii="Times New Roman" w:eastAsia="Times New Roman" w:hAnsi="Times New Roman" w:cs="Times New Roman"/>
          <w:color w:val="000000"/>
          <w:sz w:val="24"/>
          <w:szCs w:val="24"/>
          <w:lang w:eastAsia="ru-RU"/>
        </w:rPr>
        <w:t>- 20</w:t>
      </w:r>
      <w:r w:rsidR="009E2A52" w:rsidRPr="00AB51D2">
        <w:rPr>
          <w:rFonts w:ascii="Times New Roman" w:eastAsia="Times New Roman" w:hAnsi="Times New Roman" w:cs="Times New Roman"/>
          <w:color w:val="000000"/>
          <w:sz w:val="24"/>
          <w:szCs w:val="24"/>
          <w:lang w:val="uk-UA" w:eastAsia="ru-RU"/>
        </w:rPr>
        <w:t>20</w:t>
      </w:r>
      <w:r w:rsidRPr="00AB51D2">
        <w:rPr>
          <w:rFonts w:ascii="Times New Roman" w:eastAsia="Times New Roman" w:hAnsi="Times New Roman" w:cs="Times New Roman"/>
          <w:color w:val="000000"/>
          <w:sz w:val="24"/>
          <w:szCs w:val="24"/>
          <w:lang w:eastAsia="ru-RU"/>
        </w:rPr>
        <w:t xml:space="preserve"> н.р.</w:t>
      </w:r>
    </w:p>
    <w:p w:rsidR="00EA4A3E" w:rsidRPr="00AB51D2" w:rsidRDefault="00EA4A3E" w:rsidP="009E2A52">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AB51D2">
        <w:rPr>
          <w:rFonts w:ascii="Times New Roman" w:eastAsia="Times New Roman" w:hAnsi="Times New Roman" w:cs="Times New Roman"/>
          <w:color w:val="000000"/>
          <w:sz w:val="24"/>
          <w:szCs w:val="24"/>
          <w:lang w:eastAsia="ru-RU"/>
        </w:rPr>
        <w:t>- грудень – «</w:t>
      </w:r>
      <w:r w:rsidR="009E2A52" w:rsidRPr="00AB51D2">
        <w:rPr>
          <w:rFonts w:ascii="Times New Roman" w:hAnsi="Times New Roman" w:cs="Times New Roman"/>
          <w:sz w:val="24"/>
          <w:szCs w:val="24"/>
        </w:rPr>
        <w:t>Інноваційні освітні технології – шлях до формування конкурентоспроможної особистості</w:t>
      </w:r>
      <w:r w:rsidRPr="00AB51D2">
        <w:rPr>
          <w:rFonts w:ascii="Times New Roman" w:eastAsia="Times New Roman" w:hAnsi="Times New Roman" w:cs="Times New Roman"/>
          <w:color w:val="000000"/>
          <w:sz w:val="24"/>
          <w:szCs w:val="24"/>
          <w:lang w:eastAsia="ru-RU"/>
        </w:rPr>
        <w:t xml:space="preserve">» (доповідач </w:t>
      </w:r>
      <w:r w:rsidR="009E2A52" w:rsidRPr="00AB51D2">
        <w:rPr>
          <w:rFonts w:ascii="Times New Roman" w:eastAsia="Calibri" w:hAnsi="Times New Roman" w:cs="Times New Roman"/>
          <w:sz w:val="24"/>
          <w:szCs w:val="24"/>
        </w:rPr>
        <w:t>Добровольська О.О</w:t>
      </w:r>
      <w:r w:rsidRPr="00AB51D2">
        <w:rPr>
          <w:rFonts w:ascii="Times New Roman" w:eastAsia="Times New Roman" w:hAnsi="Times New Roman" w:cs="Times New Roman"/>
          <w:color w:val="000000"/>
          <w:sz w:val="24"/>
          <w:szCs w:val="24"/>
          <w:lang w:eastAsia="ru-RU"/>
        </w:rPr>
        <w:t>.)</w:t>
      </w:r>
      <w:r w:rsidR="009E2A52" w:rsidRPr="00AB51D2">
        <w:rPr>
          <w:rFonts w:ascii="Times New Roman" w:eastAsia="Times New Roman" w:hAnsi="Times New Roman" w:cs="Times New Roman"/>
          <w:color w:val="000000"/>
          <w:sz w:val="24"/>
          <w:szCs w:val="24"/>
          <w:lang w:val="uk-UA" w:eastAsia="ru-RU"/>
        </w:rPr>
        <w:t>.</w:t>
      </w:r>
    </w:p>
    <w:p w:rsidR="009E2A52" w:rsidRPr="00AB51D2" w:rsidRDefault="009E2A52" w:rsidP="009E2A52">
      <w:pPr>
        <w:spacing w:line="276" w:lineRule="auto"/>
        <w:contextualSpacing/>
        <w:rPr>
          <w:rFonts w:ascii="Times New Roman" w:eastAsia="Calibri" w:hAnsi="Times New Roman" w:cs="Times New Roman"/>
          <w:sz w:val="24"/>
          <w:szCs w:val="24"/>
        </w:rPr>
      </w:pPr>
      <w:r w:rsidRPr="00AB51D2">
        <w:rPr>
          <w:rFonts w:ascii="Times New Roman" w:eastAsia="Times New Roman" w:hAnsi="Times New Roman" w:cs="Times New Roman"/>
          <w:color w:val="000000"/>
          <w:sz w:val="24"/>
          <w:szCs w:val="24"/>
          <w:lang w:val="uk-UA" w:eastAsia="ru-RU"/>
        </w:rPr>
        <w:t>- лютий – «</w:t>
      </w:r>
      <w:r w:rsidRPr="00AB51D2">
        <w:rPr>
          <w:rFonts w:ascii="Times New Roman" w:eastAsia="Calibri" w:hAnsi="Times New Roman" w:cs="Times New Roman"/>
          <w:sz w:val="24"/>
          <w:szCs w:val="24"/>
        </w:rPr>
        <w:t>Про креативність у структурі педагогічної діяльності</w:t>
      </w:r>
      <w:r w:rsidRPr="00AB51D2">
        <w:rPr>
          <w:rFonts w:ascii="Times New Roman" w:eastAsia="Calibri" w:hAnsi="Times New Roman" w:cs="Times New Roman"/>
          <w:sz w:val="24"/>
          <w:szCs w:val="24"/>
          <w:lang w:val="uk-UA"/>
        </w:rPr>
        <w:t xml:space="preserve">» </w:t>
      </w:r>
      <w:r w:rsidRPr="00AB51D2">
        <w:rPr>
          <w:rFonts w:ascii="Times New Roman" w:eastAsia="Times New Roman" w:hAnsi="Times New Roman" w:cs="Times New Roman"/>
          <w:color w:val="000000"/>
          <w:sz w:val="24"/>
          <w:szCs w:val="24"/>
          <w:lang w:eastAsia="ru-RU"/>
        </w:rPr>
        <w:t>(доповідач</w:t>
      </w:r>
      <w:r w:rsidRPr="00AB51D2">
        <w:rPr>
          <w:rFonts w:ascii="Times New Roman" w:eastAsia="Calibri" w:hAnsi="Times New Roman" w:cs="Times New Roman"/>
          <w:sz w:val="24"/>
          <w:szCs w:val="24"/>
          <w:lang w:val="uk-UA"/>
        </w:rPr>
        <w:t xml:space="preserve"> </w:t>
      </w:r>
      <w:r w:rsidRPr="00AB51D2">
        <w:rPr>
          <w:rFonts w:ascii="Times New Roman" w:eastAsia="Calibri" w:hAnsi="Times New Roman" w:cs="Times New Roman"/>
          <w:sz w:val="24"/>
          <w:szCs w:val="24"/>
        </w:rPr>
        <w:t>Доброва Л.Л.</w:t>
      </w:r>
      <w:r w:rsidRPr="00AB51D2">
        <w:rPr>
          <w:rFonts w:ascii="Times New Roman" w:eastAsia="Times New Roman" w:hAnsi="Times New Roman" w:cs="Times New Roman"/>
          <w:color w:val="000000"/>
          <w:sz w:val="24"/>
          <w:szCs w:val="24"/>
          <w:lang w:eastAsia="ru-RU"/>
        </w:rPr>
        <w:t>)</w:t>
      </w:r>
      <w:r w:rsidRPr="00AB51D2">
        <w:rPr>
          <w:rFonts w:ascii="Times New Roman" w:eastAsia="Times New Roman" w:hAnsi="Times New Roman" w:cs="Times New Roman"/>
          <w:color w:val="000000"/>
          <w:sz w:val="24"/>
          <w:szCs w:val="24"/>
          <w:lang w:val="uk-UA" w:eastAsia="ru-RU"/>
        </w:rPr>
        <w:t>.</w:t>
      </w:r>
    </w:p>
    <w:p w:rsidR="00EA4A3E" w:rsidRPr="00AB51D2" w:rsidRDefault="00EA4A3E" w:rsidP="00EA4A3E">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AB51D2">
        <w:rPr>
          <w:rFonts w:ascii="Times New Roman" w:eastAsia="Times New Roman" w:hAnsi="Times New Roman" w:cs="Times New Roman"/>
          <w:color w:val="000000"/>
          <w:sz w:val="24"/>
          <w:szCs w:val="24"/>
          <w:lang w:eastAsia="ru-RU"/>
        </w:rPr>
        <w:t xml:space="preserve">- березень – </w:t>
      </w:r>
      <w:r w:rsidR="009E2A52" w:rsidRPr="00AB51D2">
        <w:rPr>
          <w:rFonts w:ascii="Times New Roman" w:hAnsi="Times New Roman" w:cs="Times New Roman"/>
          <w:sz w:val="24"/>
          <w:szCs w:val="24"/>
        </w:rPr>
        <w:t xml:space="preserve">«Досвід і проблеми формування конкурентоспроможної </w:t>
      </w:r>
      <w:proofErr w:type="gramStart"/>
      <w:r w:rsidR="009E2A52" w:rsidRPr="00AB51D2">
        <w:rPr>
          <w:rFonts w:ascii="Times New Roman" w:hAnsi="Times New Roman" w:cs="Times New Roman"/>
          <w:sz w:val="24"/>
          <w:szCs w:val="24"/>
        </w:rPr>
        <w:t xml:space="preserve">особистості» </w:t>
      </w:r>
      <w:r w:rsidRPr="00AB51D2">
        <w:rPr>
          <w:rFonts w:ascii="Times New Roman" w:eastAsia="Times New Roman" w:hAnsi="Times New Roman" w:cs="Times New Roman"/>
          <w:color w:val="000000"/>
          <w:sz w:val="24"/>
          <w:szCs w:val="24"/>
          <w:lang w:eastAsia="ru-RU"/>
        </w:rPr>
        <w:t xml:space="preserve"> (</w:t>
      </w:r>
      <w:proofErr w:type="gramEnd"/>
      <w:r w:rsidRPr="00AB51D2">
        <w:rPr>
          <w:rFonts w:ascii="Times New Roman" w:eastAsia="Times New Roman" w:hAnsi="Times New Roman" w:cs="Times New Roman"/>
          <w:color w:val="000000"/>
          <w:sz w:val="24"/>
          <w:szCs w:val="24"/>
          <w:lang w:eastAsia="ru-RU"/>
        </w:rPr>
        <w:t xml:space="preserve">доповідач </w:t>
      </w:r>
      <w:r w:rsidR="009E2A52" w:rsidRPr="00AB51D2">
        <w:rPr>
          <w:rFonts w:ascii="Times New Roman" w:eastAsia="Times New Roman" w:hAnsi="Times New Roman" w:cs="Times New Roman"/>
          <w:color w:val="000000"/>
          <w:sz w:val="24"/>
          <w:szCs w:val="24"/>
          <w:lang w:val="uk-UA" w:eastAsia="ru-RU"/>
        </w:rPr>
        <w:t>Семенова І.В.).</w:t>
      </w:r>
    </w:p>
    <w:p w:rsidR="009E2A52" w:rsidRPr="00AB51D2" w:rsidRDefault="00EA4A3E"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B51D2">
        <w:rPr>
          <w:rFonts w:ascii="Times New Roman" w:eastAsia="Times New Roman" w:hAnsi="Times New Roman" w:cs="Times New Roman"/>
          <w:color w:val="000000"/>
          <w:sz w:val="24"/>
          <w:szCs w:val="24"/>
          <w:lang w:eastAsia="ru-RU"/>
        </w:rPr>
        <w:t>- травень</w:t>
      </w:r>
      <w:r w:rsidR="009E2A52" w:rsidRPr="00AB51D2">
        <w:rPr>
          <w:rFonts w:ascii="Times New Roman" w:eastAsia="Times New Roman" w:hAnsi="Times New Roman" w:cs="Times New Roman"/>
          <w:color w:val="000000"/>
          <w:sz w:val="24"/>
          <w:szCs w:val="24"/>
          <w:lang w:val="uk-UA" w:eastAsia="ru-RU"/>
        </w:rPr>
        <w:t xml:space="preserve"> </w:t>
      </w:r>
      <w:r w:rsidRPr="00AB51D2">
        <w:rPr>
          <w:rFonts w:ascii="Times New Roman" w:eastAsia="Times New Roman" w:hAnsi="Times New Roman" w:cs="Times New Roman"/>
          <w:color w:val="000000"/>
          <w:sz w:val="24"/>
          <w:szCs w:val="24"/>
          <w:lang w:eastAsia="ru-RU"/>
        </w:rPr>
        <w:t>–</w:t>
      </w:r>
      <w:r w:rsidR="009E2A52" w:rsidRPr="00AB51D2">
        <w:rPr>
          <w:rFonts w:ascii="Times New Roman" w:eastAsia="Times New Roman" w:hAnsi="Times New Roman" w:cs="Times New Roman"/>
          <w:color w:val="000000"/>
          <w:sz w:val="24"/>
          <w:szCs w:val="24"/>
          <w:lang w:val="uk-UA" w:eastAsia="ru-RU"/>
        </w:rPr>
        <w:t xml:space="preserve"> </w:t>
      </w:r>
      <w:r w:rsidRPr="00AB51D2">
        <w:rPr>
          <w:rFonts w:ascii="Times New Roman" w:eastAsia="Times New Roman" w:hAnsi="Times New Roman" w:cs="Times New Roman"/>
          <w:color w:val="000000"/>
          <w:sz w:val="24"/>
          <w:szCs w:val="24"/>
          <w:lang w:eastAsia="ru-RU"/>
        </w:rPr>
        <w:t>«</w:t>
      </w:r>
      <w:r w:rsidR="009E2A52" w:rsidRPr="00AB51D2">
        <w:rPr>
          <w:rFonts w:ascii="Times New Roman" w:eastAsia="Calibri" w:hAnsi="Times New Roman" w:cs="Times New Roman"/>
          <w:sz w:val="24"/>
          <w:szCs w:val="24"/>
        </w:rPr>
        <w:t>Про аналіз методичної роботи за 2019/2020 та завдання на 2020/2021 навчальний рік</w:t>
      </w:r>
      <w:r w:rsidRPr="00AB51D2">
        <w:rPr>
          <w:rFonts w:ascii="Times New Roman" w:eastAsia="Times New Roman" w:hAnsi="Times New Roman" w:cs="Times New Roman"/>
          <w:color w:val="000000"/>
          <w:sz w:val="24"/>
          <w:szCs w:val="24"/>
          <w:lang w:eastAsia="ru-RU"/>
        </w:rPr>
        <w:t xml:space="preserve">» (доповідач </w:t>
      </w:r>
      <w:r w:rsidR="009E2A52" w:rsidRPr="00AB51D2">
        <w:rPr>
          <w:rFonts w:ascii="Times New Roman" w:eastAsia="Calibri" w:hAnsi="Times New Roman" w:cs="Times New Roman"/>
          <w:sz w:val="24"/>
          <w:szCs w:val="24"/>
        </w:rPr>
        <w:t>Доброва Л.Л.</w:t>
      </w:r>
      <w:r w:rsidRPr="00AB51D2">
        <w:rPr>
          <w:rFonts w:ascii="Times New Roman" w:eastAsia="Times New Roman" w:hAnsi="Times New Roman" w:cs="Times New Roman"/>
          <w:color w:val="000000"/>
          <w:sz w:val="24"/>
          <w:szCs w:val="24"/>
          <w:lang w:eastAsia="ru-RU"/>
        </w:rPr>
        <w:t>).</w:t>
      </w:r>
    </w:p>
    <w:p w:rsidR="00EA4A3E" w:rsidRPr="00EA4A3E" w:rsidRDefault="009E2A52"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B51D2">
        <w:rPr>
          <w:rFonts w:ascii="Times New Roman" w:eastAsia="Times New Roman" w:hAnsi="Times New Roman" w:cs="Times New Roman"/>
          <w:color w:val="000000"/>
          <w:sz w:val="24"/>
          <w:szCs w:val="24"/>
          <w:lang w:eastAsia="ru-RU"/>
        </w:rPr>
        <w:tab/>
      </w:r>
      <w:r w:rsidR="00EA4A3E" w:rsidRPr="00AB51D2">
        <w:rPr>
          <w:rFonts w:ascii="Times New Roman" w:eastAsia="Times New Roman" w:hAnsi="Times New Roman" w:cs="Times New Roman"/>
          <w:color w:val="000000"/>
          <w:sz w:val="24"/>
          <w:szCs w:val="24"/>
          <w:lang w:eastAsia="ru-RU"/>
        </w:rPr>
        <w:t>З метою</w:t>
      </w:r>
      <w:r w:rsidR="00EA4A3E" w:rsidRPr="00EA4A3E">
        <w:rPr>
          <w:rFonts w:ascii="Times New Roman" w:eastAsia="Times New Roman" w:hAnsi="Times New Roman" w:cs="Times New Roman"/>
          <w:color w:val="000000"/>
          <w:sz w:val="24"/>
          <w:szCs w:val="24"/>
          <w:lang w:eastAsia="ru-RU"/>
        </w:rPr>
        <w:t xml:space="preserve"> обговорення актуальних питань організації освітнього процесу, вивчення і поширення кращого педагогічного досвіду в закладі працю</w:t>
      </w:r>
      <w:r>
        <w:rPr>
          <w:rFonts w:ascii="Times New Roman" w:eastAsia="Times New Roman" w:hAnsi="Times New Roman" w:cs="Times New Roman"/>
          <w:color w:val="000000"/>
          <w:sz w:val="24"/>
          <w:szCs w:val="24"/>
          <w:lang w:val="uk-UA" w:eastAsia="ru-RU"/>
        </w:rPr>
        <w:t xml:space="preserve">є </w:t>
      </w:r>
      <w:r w:rsidR="00EA4A3E" w:rsidRPr="00EA4A3E">
        <w:rPr>
          <w:rFonts w:ascii="Times New Roman" w:eastAsia="Times New Roman" w:hAnsi="Times New Roman" w:cs="Times New Roman"/>
          <w:color w:val="000000"/>
          <w:sz w:val="24"/>
          <w:szCs w:val="24"/>
          <w:lang w:eastAsia="ru-RU"/>
        </w:rPr>
        <w:t>творч</w:t>
      </w:r>
      <w:r>
        <w:rPr>
          <w:rFonts w:ascii="Times New Roman" w:eastAsia="Times New Roman" w:hAnsi="Times New Roman" w:cs="Times New Roman"/>
          <w:color w:val="000000"/>
          <w:sz w:val="24"/>
          <w:szCs w:val="24"/>
          <w:lang w:val="uk-UA" w:eastAsia="ru-RU"/>
        </w:rPr>
        <w:t>а</w:t>
      </w:r>
      <w:r w:rsidR="00EA4A3E" w:rsidRPr="00EA4A3E">
        <w:rPr>
          <w:rFonts w:ascii="Times New Roman" w:eastAsia="Times New Roman" w:hAnsi="Times New Roman" w:cs="Times New Roman"/>
          <w:color w:val="000000"/>
          <w:sz w:val="24"/>
          <w:szCs w:val="24"/>
          <w:lang w:eastAsia="ru-RU"/>
        </w:rPr>
        <w:t xml:space="preserve"> груп</w:t>
      </w:r>
      <w:r>
        <w:rPr>
          <w:rFonts w:ascii="Times New Roman" w:eastAsia="Times New Roman" w:hAnsi="Times New Roman" w:cs="Times New Roman"/>
          <w:color w:val="000000"/>
          <w:sz w:val="24"/>
          <w:szCs w:val="24"/>
          <w:lang w:val="uk-UA" w:eastAsia="ru-RU"/>
        </w:rPr>
        <w:t>а</w:t>
      </w:r>
      <w:r w:rsidR="00EA4A3E" w:rsidRPr="00EA4A3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uk-UA" w:eastAsia="ru-RU"/>
        </w:rPr>
        <w:t xml:space="preserve">«Арт-студія </w:t>
      </w:r>
      <w:r>
        <w:rPr>
          <w:rFonts w:ascii="Times New Roman" w:eastAsia="Times New Roman" w:hAnsi="Times New Roman" w:cs="Times New Roman"/>
          <w:color w:val="000000"/>
          <w:sz w:val="24"/>
          <w:szCs w:val="24"/>
          <w:lang w:val="en-US" w:eastAsia="ru-RU"/>
        </w:rPr>
        <w:t>MIX</w:t>
      </w:r>
      <w:r>
        <w:rPr>
          <w:rFonts w:ascii="Times New Roman" w:eastAsia="Times New Roman" w:hAnsi="Times New Roman" w:cs="Times New Roman"/>
          <w:color w:val="000000"/>
          <w:sz w:val="24"/>
          <w:szCs w:val="24"/>
          <w:lang w:val="uk-UA" w:eastAsia="ru-RU"/>
        </w:rPr>
        <w:t>креатив».</w:t>
      </w:r>
      <w:r w:rsidR="00EA4A3E" w:rsidRPr="00EA4A3E">
        <w:rPr>
          <w:rFonts w:ascii="Times New Roman" w:eastAsia="Times New Roman" w:hAnsi="Times New Roman" w:cs="Times New Roman"/>
          <w:color w:val="000000"/>
          <w:sz w:val="24"/>
          <w:szCs w:val="24"/>
          <w:lang w:eastAsia="ru-RU"/>
        </w:rPr>
        <w:t xml:space="preserve"> Вон</w:t>
      </w:r>
      <w:r>
        <w:rPr>
          <w:rFonts w:ascii="Times New Roman" w:eastAsia="Times New Roman" w:hAnsi="Times New Roman" w:cs="Times New Roman"/>
          <w:color w:val="000000"/>
          <w:sz w:val="24"/>
          <w:szCs w:val="24"/>
          <w:lang w:val="uk-UA" w:eastAsia="ru-RU"/>
        </w:rPr>
        <w:t>а</w:t>
      </w:r>
      <w:r w:rsidR="00EA4A3E" w:rsidRPr="00EA4A3E">
        <w:rPr>
          <w:rFonts w:ascii="Times New Roman" w:eastAsia="Times New Roman" w:hAnsi="Times New Roman" w:cs="Times New Roman"/>
          <w:color w:val="000000"/>
          <w:sz w:val="24"/>
          <w:szCs w:val="24"/>
          <w:lang w:eastAsia="ru-RU"/>
        </w:rPr>
        <w:t xml:space="preserve"> об’єдну</w:t>
      </w:r>
      <w:r>
        <w:rPr>
          <w:rFonts w:ascii="Times New Roman" w:eastAsia="Times New Roman" w:hAnsi="Times New Roman" w:cs="Times New Roman"/>
          <w:color w:val="000000"/>
          <w:sz w:val="24"/>
          <w:szCs w:val="24"/>
          <w:lang w:val="uk-UA" w:eastAsia="ru-RU"/>
        </w:rPr>
        <w:t>є</w:t>
      </w:r>
      <w:r w:rsidR="00EA4A3E" w:rsidRPr="00EA4A3E">
        <w:rPr>
          <w:rFonts w:ascii="Times New Roman" w:eastAsia="Times New Roman" w:hAnsi="Times New Roman" w:cs="Times New Roman"/>
          <w:color w:val="000000"/>
          <w:sz w:val="24"/>
          <w:szCs w:val="24"/>
          <w:lang w:eastAsia="ru-RU"/>
        </w:rPr>
        <w:t xml:space="preserve"> </w:t>
      </w:r>
      <w:r w:rsidR="00EA4A3E" w:rsidRPr="00EA4A3E">
        <w:rPr>
          <w:rFonts w:ascii="Times New Roman" w:eastAsia="Times New Roman" w:hAnsi="Times New Roman" w:cs="Times New Roman"/>
          <w:color w:val="000000"/>
          <w:sz w:val="24"/>
          <w:szCs w:val="24"/>
          <w:lang w:eastAsia="ru-RU"/>
        </w:rPr>
        <w:lastRenderedPageBreak/>
        <w:t xml:space="preserve">педагогів за інтересами, </w:t>
      </w:r>
      <w:r>
        <w:rPr>
          <w:rFonts w:ascii="Times New Roman" w:eastAsia="Times New Roman" w:hAnsi="Times New Roman" w:cs="Times New Roman"/>
          <w:color w:val="000000"/>
          <w:sz w:val="24"/>
          <w:szCs w:val="24"/>
          <w:lang w:val="uk-UA" w:eastAsia="ru-RU"/>
        </w:rPr>
        <w:t>в ній</w:t>
      </w:r>
      <w:r w:rsidR="00EA4A3E" w:rsidRPr="00EA4A3E">
        <w:rPr>
          <w:rFonts w:ascii="Times New Roman" w:eastAsia="Times New Roman" w:hAnsi="Times New Roman" w:cs="Times New Roman"/>
          <w:color w:val="000000"/>
          <w:sz w:val="24"/>
          <w:szCs w:val="24"/>
          <w:lang w:eastAsia="ru-RU"/>
        </w:rPr>
        <w:t xml:space="preserve"> створюються оптимальні умови для обміну досвідом, для творчих дискусій, виконання проектів.</w:t>
      </w:r>
    </w:p>
    <w:p w:rsidR="00EA4A3E" w:rsidRPr="00AB51D2" w:rsidRDefault="00EA4A3E"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B51D2">
        <w:rPr>
          <w:rFonts w:ascii="Times New Roman" w:eastAsia="Times New Roman" w:hAnsi="Times New Roman" w:cs="Times New Roman"/>
          <w:color w:val="000000"/>
          <w:sz w:val="24"/>
          <w:szCs w:val="24"/>
          <w:lang w:eastAsia="ru-RU"/>
        </w:rPr>
        <w:t xml:space="preserve">Протягом року педагогічний коллектив </w:t>
      </w:r>
      <w:r w:rsidR="009E2A52" w:rsidRPr="00AB51D2">
        <w:rPr>
          <w:rFonts w:ascii="Times New Roman" w:eastAsia="Times New Roman" w:hAnsi="Times New Roman" w:cs="Times New Roman"/>
          <w:color w:val="000000"/>
          <w:sz w:val="24"/>
          <w:szCs w:val="24"/>
          <w:lang w:val="uk-UA" w:eastAsia="ru-RU"/>
        </w:rPr>
        <w:t>у</w:t>
      </w:r>
      <w:r w:rsidRPr="00AB51D2">
        <w:rPr>
          <w:rFonts w:ascii="Times New Roman" w:eastAsia="Times New Roman" w:hAnsi="Times New Roman" w:cs="Times New Roman"/>
          <w:color w:val="000000"/>
          <w:sz w:val="24"/>
          <w:szCs w:val="24"/>
          <w:lang w:eastAsia="ru-RU"/>
        </w:rPr>
        <w:t>зяв активну участь конкурсах фахової майстерності:</w:t>
      </w:r>
    </w:p>
    <w:p w:rsidR="00D738DE" w:rsidRPr="00AB51D2" w:rsidRDefault="00D738DE" w:rsidP="00FC7562">
      <w:pPr>
        <w:pStyle w:val="a4"/>
        <w:numPr>
          <w:ilvl w:val="0"/>
          <w:numId w:val="4"/>
        </w:numPr>
        <w:jc w:val="both"/>
        <w:rPr>
          <w:rFonts w:ascii="Times New Roman" w:hAnsi="Times New Roman"/>
          <w:sz w:val="24"/>
          <w:szCs w:val="24"/>
          <w:lang w:val="uk-UA"/>
        </w:rPr>
      </w:pPr>
      <w:r w:rsidRPr="00AB51D2">
        <w:rPr>
          <w:rFonts w:ascii="Times New Roman" w:hAnsi="Times New Roman"/>
          <w:sz w:val="24"/>
          <w:szCs w:val="24"/>
          <w:lang w:val="uk-UA"/>
        </w:rPr>
        <w:t>Обласний конкурс на кращу методичну розробку з науково-технічної творчості серед педагогів закладів позашкільної освіти (Баранська Ольга Анатоліївна, І місце);</w:t>
      </w:r>
    </w:p>
    <w:p w:rsidR="00D738DE" w:rsidRPr="00AB51D2" w:rsidRDefault="00D738DE" w:rsidP="00D738DE">
      <w:pPr>
        <w:pStyle w:val="a4"/>
        <w:numPr>
          <w:ilvl w:val="0"/>
          <w:numId w:val="4"/>
        </w:numPr>
        <w:jc w:val="both"/>
        <w:rPr>
          <w:rFonts w:ascii="Times New Roman" w:hAnsi="Times New Roman"/>
          <w:sz w:val="24"/>
          <w:szCs w:val="24"/>
          <w:lang w:val="uk-UA"/>
        </w:rPr>
      </w:pPr>
      <w:r w:rsidRPr="00AB51D2">
        <w:rPr>
          <w:rFonts w:ascii="Times New Roman" w:hAnsi="Times New Roman"/>
          <w:sz w:val="24"/>
          <w:szCs w:val="24"/>
          <w:lang w:val="uk-UA"/>
        </w:rPr>
        <w:t>Обласний конкурс на кращу розробку заняття для гуртків художньо-естетичного напрямку закладів позашкільної освіти комплексного типу (Нужна Катерина Володимирівна, ІІ місце)</w:t>
      </w:r>
    </w:p>
    <w:p w:rsidR="00EA4A3E" w:rsidRPr="00D738DE" w:rsidRDefault="00EA4A3E" w:rsidP="00D738DE">
      <w:pPr>
        <w:pStyle w:val="a4"/>
        <w:numPr>
          <w:ilvl w:val="0"/>
          <w:numId w:val="4"/>
        </w:numPr>
        <w:shd w:val="clear" w:color="auto" w:fill="FFFFFF"/>
        <w:spacing w:after="0" w:line="240" w:lineRule="auto"/>
        <w:jc w:val="both"/>
        <w:rPr>
          <w:rFonts w:ascii="Times New Roman" w:eastAsia="Times New Roman" w:hAnsi="Times New Roman"/>
          <w:color w:val="000000"/>
          <w:sz w:val="24"/>
          <w:szCs w:val="24"/>
          <w:lang w:eastAsia="ru-RU"/>
        </w:rPr>
      </w:pPr>
      <w:r w:rsidRPr="00D738DE">
        <w:rPr>
          <w:rFonts w:ascii="Times New Roman" w:eastAsia="Times New Roman" w:hAnsi="Times New Roman"/>
          <w:color w:val="000000"/>
          <w:sz w:val="24"/>
          <w:szCs w:val="24"/>
          <w:lang w:eastAsia="ru-RU"/>
        </w:rPr>
        <w:t>засіданні обласного методичного об’єднання керівників гуртків</w:t>
      </w:r>
      <w:r w:rsidR="00D738DE" w:rsidRPr="00D738DE">
        <w:rPr>
          <w:rFonts w:ascii="Times New Roman" w:eastAsia="Times New Roman" w:hAnsi="Times New Roman"/>
          <w:color w:val="000000"/>
          <w:sz w:val="24"/>
          <w:szCs w:val="24"/>
          <w:lang w:val="uk-UA" w:eastAsia="ru-RU"/>
        </w:rPr>
        <w:t xml:space="preserve"> судно </w:t>
      </w:r>
      <w:r w:rsidRPr="00D738DE">
        <w:rPr>
          <w:rFonts w:ascii="Times New Roman" w:eastAsia="Times New Roman" w:hAnsi="Times New Roman"/>
          <w:color w:val="000000"/>
          <w:sz w:val="24"/>
          <w:szCs w:val="24"/>
          <w:lang w:eastAsia="ru-RU"/>
        </w:rPr>
        <w:t>модельного спорту;</w:t>
      </w:r>
    </w:p>
    <w:p w:rsidR="00EA4A3E" w:rsidRPr="00D738DE" w:rsidRDefault="00EA4A3E" w:rsidP="00D738DE">
      <w:pPr>
        <w:pStyle w:val="a4"/>
        <w:numPr>
          <w:ilvl w:val="0"/>
          <w:numId w:val="5"/>
        </w:numPr>
        <w:shd w:val="clear" w:color="auto" w:fill="FFFFFF"/>
        <w:spacing w:after="0" w:line="240" w:lineRule="auto"/>
        <w:jc w:val="both"/>
        <w:rPr>
          <w:rFonts w:ascii="Times New Roman" w:eastAsia="Times New Roman" w:hAnsi="Times New Roman"/>
          <w:color w:val="000000"/>
          <w:sz w:val="24"/>
          <w:szCs w:val="24"/>
          <w:lang w:eastAsia="ru-RU"/>
        </w:rPr>
      </w:pPr>
      <w:r w:rsidRPr="00D738DE">
        <w:rPr>
          <w:rFonts w:ascii="Times New Roman" w:eastAsia="Times New Roman" w:hAnsi="Times New Roman"/>
          <w:color w:val="000000"/>
          <w:sz w:val="24"/>
          <w:szCs w:val="24"/>
          <w:lang w:eastAsia="ru-RU"/>
        </w:rPr>
        <w:t>обласному семінарі для керівників гуртків початкового технічного моделювання;</w:t>
      </w:r>
    </w:p>
    <w:p w:rsidR="00EA4A3E" w:rsidRPr="00D738DE" w:rsidRDefault="00D738DE" w:rsidP="00D738DE">
      <w:pPr>
        <w:pStyle w:val="a4"/>
        <w:numPr>
          <w:ilvl w:val="0"/>
          <w:numId w:val="5"/>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uk-UA" w:eastAsia="ru-RU"/>
        </w:rPr>
        <w:t>обласному</w:t>
      </w:r>
      <w:r w:rsidR="00EA4A3E" w:rsidRPr="00D738DE">
        <w:rPr>
          <w:rFonts w:ascii="Times New Roman" w:eastAsia="Times New Roman" w:hAnsi="Times New Roman"/>
          <w:color w:val="000000"/>
          <w:sz w:val="24"/>
          <w:szCs w:val="24"/>
          <w:lang w:eastAsia="ru-RU"/>
        </w:rPr>
        <w:t xml:space="preserve"> семінарі «Науково-методичні засади створення інноваційної моделі STEM-освіти»;</w:t>
      </w:r>
    </w:p>
    <w:p w:rsidR="00EA4A3E" w:rsidRPr="00D738DE" w:rsidRDefault="00EA4A3E" w:rsidP="00D738DE">
      <w:pPr>
        <w:pStyle w:val="a4"/>
        <w:numPr>
          <w:ilvl w:val="0"/>
          <w:numId w:val="5"/>
        </w:numPr>
        <w:shd w:val="clear" w:color="auto" w:fill="FFFFFF"/>
        <w:spacing w:after="0" w:line="240" w:lineRule="auto"/>
        <w:jc w:val="both"/>
        <w:rPr>
          <w:rFonts w:ascii="Times New Roman" w:eastAsia="Times New Roman" w:hAnsi="Times New Roman"/>
          <w:color w:val="000000"/>
          <w:sz w:val="24"/>
          <w:szCs w:val="24"/>
          <w:lang w:eastAsia="ru-RU"/>
        </w:rPr>
      </w:pPr>
      <w:r w:rsidRPr="00D738DE">
        <w:rPr>
          <w:rFonts w:ascii="Times New Roman" w:eastAsia="Times New Roman" w:hAnsi="Times New Roman"/>
          <w:color w:val="000000"/>
          <w:sz w:val="24"/>
          <w:szCs w:val="24"/>
          <w:lang w:eastAsia="ru-RU"/>
        </w:rPr>
        <w:t>тренінзі «Розвиток творчого потенціалу учнів засобами нових педагогічних технологій».</w:t>
      </w:r>
    </w:p>
    <w:p w:rsidR="00EA4A3E" w:rsidRPr="00EA4A3E" w:rsidRDefault="00EA4A3E"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4A3E">
        <w:rPr>
          <w:rFonts w:ascii="Times New Roman" w:eastAsia="Times New Roman" w:hAnsi="Times New Roman" w:cs="Times New Roman"/>
          <w:color w:val="000000"/>
          <w:sz w:val="24"/>
          <w:szCs w:val="24"/>
          <w:lang w:eastAsia="ru-RU"/>
        </w:rPr>
        <w:t>Протягом поточного навчального року проведено відкриті заняття гуртків:</w:t>
      </w:r>
    </w:p>
    <w:tbl>
      <w:tblPr>
        <w:tblW w:w="11152" w:type="dxa"/>
        <w:shd w:val="clear" w:color="auto" w:fill="FFFFFF"/>
        <w:tblCellMar>
          <w:left w:w="0" w:type="dxa"/>
          <w:right w:w="0" w:type="dxa"/>
        </w:tblCellMar>
        <w:tblLook w:val="04A0" w:firstRow="1" w:lastRow="0" w:firstColumn="1" w:lastColumn="0" w:noHBand="0" w:noVBand="1"/>
      </w:tblPr>
      <w:tblGrid>
        <w:gridCol w:w="903"/>
        <w:gridCol w:w="5738"/>
        <w:gridCol w:w="2470"/>
        <w:gridCol w:w="2041"/>
      </w:tblGrid>
      <w:tr w:rsidR="00EA4A3E" w:rsidRPr="00EA4A3E" w:rsidTr="00D738DE">
        <w:trPr>
          <w:trHeight w:val="272"/>
        </w:trPr>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hideMark/>
          </w:tcPr>
          <w:p w:rsidR="00EA4A3E" w:rsidRPr="00EA4A3E" w:rsidRDefault="00EA4A3E" w:rsidP="00DE02F9">
            <w:pPr>
              <w:spacing w:after="0" w:line="240" w:lineRule="auto"/>
              <w:jc w:val="both"/>
              <w:rPr>
                <w:rFonts w:ascii="Times New Roman" w:eastAsia="Times New Roman" w:hAnsi="Times New Roman" w:cs="Times New Roman"/>
                <w:color w:val="000000"/>
                <w:sz w:val="24"/>
                <w:szCs w:val="24"/>
                <w:lang w:eastAsia="ru-RU"/>
              </w:rPr>
            </w:pPr>
            <w:r w:rsidRPr="00EA4A3E">
              <w:rPr>
                <w:rFonts w:ascii="Times New Roman" w:eastAsia="Times New Roman" w:hAnsi="Times New Roman" w:cs="Times New Roman"/>
                <w:color w:val="000000"/>
                <w:sz w:val="24"/>
                <w:szCs w:val="24"/>
                <w:lang w:eastAsia="ru-RU"/>
              </w:rPr>
              <w:t>№ з/п</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hideMark/>
          </w:tcPr>
          <w:p w:rsidR="00EA4A3E" w:rsidRPr="00EA4A3E" w:rsidRDefault="00EA4A3E" w:rsidP="00DE02F9">
            <w:pPr>
              <w:spacing w:after="0" w:line="240" w:lineRule="auto"/>
              <w:jc w:val="both"/>
              <w:rPr>
                <w:rFonts w:ascii="Times New Roman" w:eastAsia="Times New Roman" w:hAnsi="Times New Roman" w:cs="Times New Roman"/>
                <w:color w:val="000000"/>
                <w:sz w:val="24"/>
                <w:szCs w:val="24"/>
                <w:lang w:eastAsia="ru-RU"/>
              </w:rPr>
            </w:pPr>
            <w:r w:rsidRPr="00EA4A3E">
              <w:rPr>
                <w:rFonts w:ascii="Times New Roman" w:eastAsia="Times New Roman" w:hAnsi="Times New Roman" w:cs="Times New Roman"/>
                <w:color w:val="000000"/>
                <w:sz w:val="24"/>
                <w:szCs w:val="24"/>
                <w:lang w:eastAsia="ru-RU"/>
              </w:rPr>
              <w:t>Тема відкритого заняття</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hideMark/>
          </w:tcPr>
          <w:p w:rsidR="00EA4A3E" w:rsidRPr="00EA4A3E" w:rsidRDefault="00EA4A3E" w:rsidP="00DE02F9">
            <w:pPr>
              <w:spacing w:after="0" w:line="240" w:lineRule="auto"/>
              <w:jc w:val="both"/>
              <w:rPr>
                <w:rFonts w:ascii="Times New Roman" w:eastAsia="Times New Roman" w:hAnsi="Times New Roman" w:cs="Times New Roman"/>
                <w:color w:val="000000"/>
                <w:sz w:val="24"/>
                <w:szCs w:val="24"/>
                <w:lang w:eastAsia="ru-RU"/>
              </w:rPr>
            </w:pPr>
            <w:r w:rsidRPr="00EA4A3E">
              <w:rPr>
                <w:rFonts w:ascii="Times New Roman" w:eastAsia="Times New Roman" w:hAnsi="Times New Roman" w:cs="Times New Roman"/>
                <w:color w:val="000000"/>
                <w:sz w:val="24"/>
                <w:szCs w:val="24"/>
                <w:lang w:eastAsia="ru-RU"/>
              </w:rPr>
              <w:t>ПІБ керівника гуртка</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hideMark/>
          </w:tcPr>
          <w:p w:rsidR="00EA4A3E" w:rsidRPr="00EA4A3E" w:rsidRDefault="00EA4A3E" w:rsidP="00DE02F9">
            <w:pPr>
              <w:spacing w:after="0" w:line="240" w:lineRule="auto"/>
              <w:jc w:val="both"/>
              <w:rPr>
                <w:rFonts w:ascii="Times New Roman" w:eastAsia="Times New Roman" w:hAnsi="Times New Roman" w:cs="Times New Roman"/>
                <w:color w:val="000000"/>
                <w:sz w:val="24"/>
                <w:szCs w:val="24"/>
                <w:lang w:eastAsia="ru-RU"/>
              </w:rPr>
            </w:pPr>
            <w:r w:rsidRPr="00EA4A3E">
              <w:rPr>
                <w:rFonts w:ascii="Times New Roman" w:eastAsia="Times New Roman" w:hAnsi="Times New Roman" w:cs="Times New Roman"/>
                <w:color w:val="000000"/>
                <w:sz w:val="24"/>
                <w:szCs w:val="24"/>
                <w:lang w:eastAsia="ru-RU"/>
              </w:rPr>
              <w:t>Дата проведення</w:t>
            </w:r>
          </w:p>
        </w:tc>
      </w:tr>
      <w:tr w:rsidR="00DE02F9" w:rsidRPr="00EA4A3E" w:rsidTr="00D738DE">
        <w:trPr>
          <w:trHeight w:val="283"/>
        </w:trPr>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hideMark/>
          </w:tcPr>
          <w:p w:rsidR="00DE02F9" w:rsidRPr="00EA4A3E" w:rsidRDefault="00DE02F9" w:rsidP="00DE02F9">
            <w:pPr>
              <w:spacing w:after="0" w:line="240" w:lineRule="auto"/>
              <w:jc w:val="both"/>
              <w:rPr>
                <w:rFonts w:ascii="Times New Roman" w:eastAsia="Times New Roman" w:hAnsi="Times New Roman" w:cs="Times New Roman"/>
                <w:color w:val="000000"/>
                <w:sz w:val="24"/>
                <w:szCs w:val="24"/>
                <w:lang w:eastAsia="ru-RU"/>
              </w:rPr>
            </w:pPr>
            <w:r w:rsidRPr="00EA4A3E">
              <w:rPr>
                <w:rFonts w:ascii="Times New Roman" w:eastAsia="Times New Roman" w:hAnsi="Times New Roman" w:cs="Times New Roman"/>
                <w:color w:val="000000"/>
                <w:sz w:val="24"/>
                <w:szCs w:val="24"/>
                <w:lang w:eastAsia="ru-RU"/>
              </w:rPr>
              <w:t>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tcPr>
          <w:p w:rsidR="00DE02F9" w:rsidRPr="00EA4A3E" w:rsidRDefault="00DE02F9" w:rsidP="00DE02F9">
            <w:pPr>
              <w:spacing w:after="0" w:line="240" w:lineRule="auto"/>
              <w:jc w:val="both"/>
              <w:rPr>
                <w:rFonts w:ascii="Times New Roman" w:eastAsia="Times New Roman" w:hAnsi="Times New Roman" w:cs="Times New Roman"/>
                <w:color w:val="000000"/>
                <w:sz w:val="24"/>
                <w:szCs w:val="24"/>
                <w:lang w:eastAsia="ru-RU"/>
              </w:rPr>
            </w:pPr>
            <w:r w:rsidRPr="00DE02F9">
              <w:rPr>
                <w:rFonts w:ascii="Times New Roman" w:eastAsia="Times New Roman" w:hAnsi="Times New Roman" w:cs="Times New Roman"/>
                <w:color w:val="000000"/>
                <w:sz w:val="24"/>
                <w:szCs w:val="24"/>
                <w:lang w:eastAsia="ru-RU"/>
              </w:rPr>
              <w:t>Змагання вітрильних катерів</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tcPr>
          <w:p w:rsidR="00DE02F9" w:rsidRPr="00EA4A3E" w:rsidRDefault="00DE02F9" w:rsidP="00DE02F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uk-UA" w:eastAsia="ru-RU"/>
              </w:rPr>
              <w:t>Чистов І.М.</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tcPr>
          <w:p w:rsidR="00DE02F9" w:rsidRPr="00DE02F9" w:rsidRDefault="00DE02F9" w:rsidP="00DE02F9">
            <w:pPr>
              <w:spacing w:after="0" w:line="240" w:lineRule="auto"/>
              <w:jc w:val="both"/>
              <w:rPr>
                <w:rFonts w:ascii="Times New Roman" w:eastAsia="Times New Roman" w:hAnsi="Times New Roman" w:cs="Times New Roman"/>
                <w:color w:val="000000"/>
                <w:sz w:val="24"/>
                <w:szCs w:val="24"/>
                <w:lang w:eastAsia="ru-RU"/>
              </w:rPr>
            </w:pPr>
            <w:r w:rsidRPr="00DE02F9">
              <w:rPr>
                <w:rFonts w:ascii="Times New Roman" w:eastAsia="Times New Roman" w:hAnsi="Times New Roman" w:cs="Times New Roman"/>
                <w:color w:val="000000"/>
                <w:sz w:val="24"/>
                <w:szCs w:val="24"/>
                <w:lang w:eastAsia="ru-RU"/>
              </w:rPr>
              <w:t>16.11.19</w:t>
            </w:r>
          </w:p>
          <w:p w:rsidR="00DE02F9" w:rsidRPr="00EA4A3E" w:rsidRDefault="00DE02F9" w:rsidP="00DE02F9">
            <w:pPr>
              <w:spacing w:after="0" w:line="240" w:lineRule="auto"/>
              <w:jc w:val="both"/>
              <w:rPr>
                <w:rFonts w:ascii="Times New Roman" w:eastAsia="Times New Roman" w:hAnsi="Times New Roman" w:cs="Times New Roman"/>
                <w:color w:val="000000"/>
                <w:sz w:val="24"/>
                <w:szCs w:val="24"/>
                <w:lang w:eastAsia="ru-RU"/>
              </w:rPr>
            </w:pPr>
          </w:p>
        </w:tc>
      </w:tr>
      <w:tr w:rsidR="00DE02F9" w:rsidRPr="00EA4A3E" w:rsidTr="00D738DE">
        <w:trPr>
          <w:trHeight w:val="272"/>
        </w:trPr>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hideMark/>
          </w:tcPr>
          <w:p w:rsidR="00DE02F9" w:rsidRPr="00EA4A3E" w:rsidRDefault="00DE02F9" w:rsidP="00DE02F9">
            <w:pPr>
              <w:spacing w:after="0" w:line="240" w:lineRule="auto"/>
              <w:jc w:val="both"/>
              <w:rPr>
                <w:rFonts w:ascii="Times New Roman" w:eastAsia="Times New Roman" w:hAnsi="Times New Roman" w:cs="Times New Roman"/>
                <w:color w:val="000000"/>
                <w:sz w:val="24"/>
                <w:szCs w:val="24"/>
                <w:lang w:eastAsia="ru-RU"/>
              </w:rPr>
            </w:pPr>
            <w:r w:rsidRPr="00EA4A3E">
              <w:rPr>
                <w:rFonts w:ascii="Times New Roman" w:eastAsia="Times New Roman" w:hAnsi="Times New Roman" w:cs="Times New Roman"/>
                <w:color w:val="000000"/>
                <w:sz w:val="24"/>
                <w:szCs w:val="24"/>
                <w:lang w:eastAsia="ru-RU"/>
              </w:rPr>
              <w:t>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tcPr>
          <w:p w:rsidR="00DE02F9" w:rsidRPr="00EA4A3E" w:rsidRDefault="00DE02F9" w:rsidP="00DE02F9">
            <w:pPr>
              <w:spacing w:after="0" w:line="240" w:lineRule="auto"/>
              <w:jc w:val="both"/>
              <w:rPr>
                <w:rFonts w:ascii="Times New Roman" w:eastAsia="Times New Roman" w:hAnsi="Times New Roman" w:cs="Times New Roman"/>
                <w:color w:val="000000"/>
                <w:sz w:val="24"/>
                <w:szCs w:val="24"/>
                <w:lang w:eastAsia="ru-RU"/>
              </w:rPr>
            </w:pPr>
            <w:r w:rsidRPr="00DE02F9">
              <w:rPr>
                <w:rFonts w:ascii="Times New Roman" w:eastAsia="Times New Roman" w:hAnsi="Times New Roman" w:cs="Times New Roman"/>
                <w:color w:val="000000"/>
                <w:sz w:val="24"/>
                <w:szCs w:val="24"/>
                <w:lang w:eastAsia="ru-RU"/>
              </w:rPr>
              <w:t xml:space="preserve">Уклеювання деталей </w:t>
            </w:r>
            <w:r>
              <w:rPr>
                <w:rFonts w:ascii="Times New Roman" w:eastAsia="Times New Roman" w:hAnsi="Times New Roman" w:cs="Times New Roman"/>
                <w:color w:val="000000"/>
                <w:sz w:val="24"/>
                <w:szCs w:val="24"/>
                <w:lang w:eastAsia="ru-RU"/>
              </w:rPr>
              <w:t>ходової частини у корпус моделі</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tcPr>
          <w:p w:rsidR="00DE02F9" w:rsidRPr="00DE02F9" w:rsidRDefault="00DE02F9" w:rsidP="00DE02F9">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Чистов І.М.</w:t>
            </w:r>
            <w:bookmarkStart w:id="0" w:name="_GoBack"/>
            <w:bookmarkEnd w:id="0"/>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tcPr>
          <w:p w:rsidR="00DE02F9" w:rsidRPr="00DE02F9" w:rsidRDefault="00DE02F9" w:rsidP="00DE02F9">
            <w:pPr>
              <w:spacing w:after="0" w:line="240" w:lineRule="auto"/>
              <w:jc w:val="both"/>
              <w:rPr>
                <w:rFonts w:ascii="Times New Roman" w:eastAsia="Times New Roman" w:hAnsi="Times New Roman" w:cs="Times New Roman"/>
                <w:color w:val="000000"/>
                <w:sz w:val="24"/>
                <w:szCs w:val="24"/>
                <w:lang w:eastAsia="ru-RU"/>
              </w:rPr>
            </w:pPr>
            <w:r w:rsidRPr="00DE02F9">
              <w:rPr>
                <w:rFonts w:ascii="Times New Roman" w:eastAsia="Times New Roman" w:hAnsi="Times New Roman" w:cs="Times New Roman"/>
                <w:color w:val="000000"/>
                <w:sz w:val="24"/>
                <w:szCs w:val="24"/>
                <w:lang w:eastAsia="ru-RU"/>
              </w:rPr>
              <w:t xml:space="preserve">22.11.19 </w:t>
            </w:r>
          </w:p>
          <w:p w:rsidR="00DE02F9" w:rsidRPr="00DE02F9" w:rsidRDefault="00DE02F9" w:rsidP="00DE02F9">
            <w:pPr>
              <w:spacing w:after="0" w:line="240" w:lineRule="auto"/>
              <w:jc w:val="both"/>
              <w:rPr>
                <w:rFonts w:ascii="Times New Roman" w:eastAsia="Times New Roman" w:hAnsi="Times New Roman" w:cs="Times New Roman"/>
                <w:color w:val="000000"/>
                <w:sz w:val="24"/>
                <w:szCs w:val="24"/>
                <w:lang w:eastAsia="ru-RU"/>
              </w:rPr>
            </w:pPr>
          </w:p>
          <w:p w:rsidR="00DE02F9" w:rsidRPr="00EA4A3E" w:rsidRDefault="00DE02F9" w:rsidP="00DE02F9">
            <w:pPr>
              <w:spacing w:after="0" w:line="240" w:lineRule="auto"/>
              <w:jc w:val="both"/>
              <w:rPr>
                <w:rFonts w:ascii="Times New Roman" w:eastAsia="Times New Roman" w:hAnsi="Times New Roman" w:cs="Times New Roman"/>
                <w:color w:val="000000"/>
                <w:sz w:val="24"/>
                <w:szCs w:val="24"/>
                <w:lang w:eastAsia="ru-RU"/>
              </w:rPr>
            </w:pPr>
          </w:p>
        </w:tc>
      </w:tr>
      <w:tr w:rsidR="00DE02F9" w:rsidRPr="00EA4A3E" w:rsidTr="00D738DE">
        <w:trPr>
          <w:trHeight w:val="272"/>
        </w:trPr>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hideMark/>
          </w:tcPr>
          <w:p w:rsidR="00DE02F9" w:rsidRPr="00EA4A3E" w:rsidRDefault="00DE02F9" w:rsidP="00DE02F9">
            <w:pPr>
              <w:spacing w:after="0" w:line="240" w:lineRule="auto"/>
              <w:jc w:val="both"/>
              <w:rPr>
                <w:rFonts w:ascii="Times New Roman" w:eastAsia="Times New Roman" w:hAnsi="Times New Roman" w:cs="Times New Roman"/>
                <w:color w:val="000000"/>
                <w:sz w:val="24"/>
                <w:szCs w:val="24"/>
                <w:lang w:eastAsia="ru-RU"/>
              </w:rPr>
            </w:pPr>
            <w:r w:rsidRPr="00EA4A3E">
              <w:rPr>
                <w:rFonts w:ascii="Times New Roman" w:eastAsia="Times New Roman" w:hAnsi="Times New Roman" w:cs="Times New Roman"/>
                <w:color w:val="000000"/>
                <w:sz w:val="24"/>
                <w:szCs w:val="24"/>
                <w:lang w:eastAsia="ru-RU"/>
              </w:rPr>
              <w:t>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tcPr>
          <w:p w:rsidR="00DE02F9" w:rsidRPr="00EA4A3E" w:rsidRDefault="00DE02F9" w:rsidP="00DE02F9">
            <w:pPr>
              <w:spacing w:after="0" w:line="240" w:lineRule="auto"/>
              <w:jc w:val="both"/>
              <w:rPr>
                <w:rFonts w:ascii="Times New Roman" w:eastAsia="Times New Roman" w:hAnsi="Times New Roman" w:cs="Times New Roman"/>
                <w:color w:val="000000"/>
                <w:sz w:val="24"/>
                <w:szCs w:val="24"/>
                <w:lang w:eastAsia="ru-RU"/>
              </w:rPr>
            </w:pPr>
            <w:r w:rsidRPr="00DE02F9">
              <w:rPr>
                <w:rFonts w:ascii="Times New Roman" w:eastAsia="Times New Roman" w:hAnsi="Times New Roman" w:cs="Times New Roman"/>
                <w:color w:val="000000"/>
                <w:sz w:val="24"/>
                <w:szCs w:val="24"/>
                <w:lang w:eastAsia="ru-RU"/>
              </w:rPr>
              <w:t>Виготовлення паливного бачка</w:t>
            </w:r>
            <w:r w:rsidRPr="00DE02F9">
              <w:rPr>
                <w:rFonts w:ascii="Times New Roman" w:eastAsia="Times New Roman" w:hAnsi="Times New Roman" w:cs="Times New Roman"/>
                <w:color w:val="000000"/>
                <w:sz w:val="24"/>
                <w:szCs w:val="24"/>
                <w:lang w:eastAsia="ru-RU"/>
              </w:rPr>
              <w:tab/>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tcPr>
          <w:p w:rsidR="00DE02F9" w:rsidRPr="00EA4A3E" w:rsidRDefault="00DE02F9" w:rsidP="00DE02F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uk-UA" w:eastAsia="ru-RU"/>
              </w:rPr>
              <w:t>Чистов І.М.</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tcPr>
          <w:p w:rsidR="00DE02F9" w:rsidRPr="00EA4A3E" w:rsidRDefault="00DE02F9" w:rsidP="00DE02F9">
            <w:pPr>
              <w:spacing w:after="0" w:line="240" w:lineRule="auto"/>
              <w:jc w:val="both"/>
              <w:rPr>
                <w:rFonts w:ascii="Times New Roman" w:eastAsia="Times New Roman" w:hAnsi="Times New Roman" w:cs="Times New Roman"/>
                <w:color w:val="000000"/>
                <w:sz w:val="24"/>
                <w:szCs w:val="24"/>
                <w:lang w:eastAsia="ru-RU"/>
              </w:rPr>
            </w:pPr>
            <w:r w:rsidRPr="00DE02F9">
              <w:rPr>
                <w:rFonts w:ascii="Times New Roman" w:eastAsia="Times New Roman" w:hAnsi="Times New Roman" w:cs="Times New Roman"/>
                <w:color w:val="000000"/>
                <w:sz w:val="24"/>
                <w:szCs w:val="24"/>
                <w:lang w:eastAsia="ru-RU"/>
              </w:rPr>
              <w:t>28.11.19</w:t>
            </w:r>
          </w:p>
        </w:tc>
      </w:tr>
      <w:tr w:rsidR="00DE02F9" w:rsidRPr="00EA4A3E" w:rsidTr="00D738DE">
        <w:trPr>
          <w:trHeight w:val="272"/>
        </w:trPr>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hideMark/>
          </w:tcPr>
          <w:p w:rsidR="00DE02F9" w:rsidRPr="00EA4A3E" w:rsidRDefault="00DE02F9" w:rsidP="00DE02F9">
            <w:pPr>
              <w:spacing w:after="0" w:line="240" w:lineRule="auto"/>
              <w:jc w:val="both"/>
              <w:rPr>
                <w:rFonts w:ascii="Times New Roman" w:eastAsia="Times New Roman" w:hAnsi="Times New Roman" w:cs="Times New Roman"/>
                <w:color w:val="000000"/>
                <w:sz w:val="24"/>
                <w:szCs w:val="24"/>
                <w:lang w:eastAsia="ru-RU"/>
              </w:rPr>
            </w:pPr>
            <w:r w:rsidRPr="00EA4A3E">
              <w:rPr>
                <w:rFonts w:ascii="Times New Roman" w:eastAsia="Times New Roman" w:hAnsi="Times New Roman" w:cs="Times New Roman"/>
                <w:color w:val="000000"/>
                <w:sz w:val="24"/>
                <w:szCs w:val="24"/>
                <w:lang w:eastAsia="ru-RU"/>
              </w:rPr>
              <w:t>4.</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tcPr>
          <w:p w:rsidR="00DE02F9" w:rsidRPr="00EA4A3E" w:rsidRDefault="00DE02F9" w:rsidP="00DE02F9">
            <w:pPr>
              <w:spacing w:after="0" w:line="240" w:lineRule="auto"/>
              <w:jc w:val="both"/>
              <w:rPr>
                <w:rFonts w:ascii="Times New Roman" w:eastAsia="Times New Roman" w:hAnsi="Times New Roman" w:cs="Times New Roman"/>
                <w:color w:val="000000"/>
                <w:sz w:val="24"/>
                <w:szCs w:val="24"/>
                <w:lang w:eastAsia="ru-RU"/>
              </w:rPr>
            </w:pPr>
            <w:r w:rsidRPr="00DE02F9">
              <w:rPr>
                <w:rFonts w:ascii="Times New Roman" w:eastAsia="Times New Roman" w:hAnsi="Times New Roman" w:cs="Times New Roman"/>
                <w:color w:val="000000"/>
                <w:sz w:val="24"/>
                <w:szCs w:val="24"/>
                <w:lang w:eastAsia="ru-RU"/>
              </w:rPr>
              <w:t>Змагання з авіамодельного спорту клас F-1Н</w:t>
            </w:r>
            <w:r w:rsidRPr="00DE02F9">
              <w:rPr>
                <w:rFonts w:ascii="Times New Roman" w:eastAsia="Times New Roman" w:hAnsi="Times New Roman" w:cs="Times New Roman"/>
                <w:color w:val="000000"/>
                <w:sz w:val="24"/>
                <w:szCs w:val="24"/>
                <w:lang w:eastAsia="ru-RU"/>
              </w:rPr>
              <w:tab/>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tcPr>
          <w:p w:rsidR="00DE02F9" w:rsidRPr="00EA4A3E" w:rsidRDefault="00DE02F9" w:rsidP="00DE02F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uk-UA" w:eastAsia="ru-RU"/>
              </w:rPr>
              <w:t>Чистов І.М.</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tcPr>
          <w:p w:rsidR="00DE02F9" w:rsidRPr="00EA4A3E" w:rsidRDefault="00DE02F9" w:rsidP="00DE02F9">
            <w:pPr>
              <w:spacing w:after="0" w:line="240" w:lineRule="auto"/>
              <w:jc w:val="both"/>
              <w:rPr>
                <w:rFonts w:ascii="Times New Roman" w:eastAsia="Times New Roman" w:hAnsi="Times New Roman" w:cs="Times New Roman"/>
                <w:color w:val="000000"/>
                <w:sz w:val="24"/>
                <w:szCs w:val="24"/>
                <w:lang w:eastAsia="ru-RU"/>
              </w:rPr>
            </w:pPr>
            <w:r w:rsidRPr="00DE02F9">
              <w:rPr>
                <w:rFonts w:ascii="Times New Roman" w:eastAsia="Times New Roman" w:hAnsi="Times New Roman" w:cs="Times New Roman"/>
                <w:color w:val="000000"/>
                <w:sz w:val="24"/>
                <w:szCs w:val="24"/>
                <w:lang w:eastAsia="ru-RU"/>
              </w:rPr>
              <w:t>30.11.19</w:t>
            </w:r>
          </w:p>
        </w:tc>
      </w:tr>
    </w:tbl>
    <w:p w:rsidR="00EA4A3E" w:rsidRPr="00EA4A3E" w:rsidRDefault="00EA4A3E"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4A3E">
        <w:rPr>
          <w:rFonts w:ascii="Times New Roman" w:eastAsia="Times New Roman" w:hAnsi="Times New Roman" w:cs="Times New Roman"/>
          <w:color w:val="000000"/>
          <w:sz w:val="24"/>
          <w:szCs w:val="24"/>
          <w:lang w:eastAsia="ru-RU"/>
        </w:rPr>
        <w:t>Здійснюється методичний супровід педагогів, які працюють над методичною проблемою:</w:t>
      </w:r>
    </w:p>
    <w:tbl>
      <w:tblPr>
        <w:tblW w:w="11140" w:type="dxa"/>
        <w:shd w:val="clear" w:color="auto" w:fill="FFFFFF"/>
        <w:tblCellMar>
          <w:left w:w="0" w:type="dxa"/>
          <w:right w:w="0" w:type="dxa"/>
        </w:tblCellMar>
        <w:tblLook w:val="04A0" w:firstRow="1" w:lastRow="0" w:firstColumn="1" w:lastColumn="0" w:noHBand="0" w:noVBand="1"/>
      </w:tblPr>
      <w:tblGrid>
        <w:gridCol w:w="2400"/>
        <w:gridCol w:w="3106"/>
        <w:gridCol w:w="5634"/>
      </w:tblGrid>
      <w:tr w:rsidR="0091520D" w:rsidRPr="0091520D" w:rsidTr="00D738DE">
        <w:trPr>
          <w:trHeight w:val="285"/>
        </w:trPr>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hideMark/>
          </w:tcPr>
          <w:p w:rsidR="00EA4A3E" w:rsidRPr="0091520D" w:rsidRDefault="00EA4A3E" w:rsidP="0091520D">
            <w:pPr>
              <w:spacing w:after="0" w:line="240" w:lineRule="auto"/>
              <w:jc w:val="both"/>
              <w:rPr>
                <w:rFonts w:ascii="Times New Roman" w:eastAsia="Times New Roman" w:hAnsi="Times New Roman" w:cs="Times New Roman"/>
                <w:sz w:val="24"/>
                <w:szCs w:val="24"/>
                <w:lang w:eastAsia="ru-RU"/>
              </w:rPr>
            </w:pPr>
            <w:r w:rsidRPr="0091520D">
              <w:rPr>
                <w:rFonts w:ascii="Times New Roman" w:eastAsia="Times New Roman" w:hAnsi="Times New Roman" w:cs="Times New Roman"/>
                <w:sz w:val="24"/>
                <w:szCs w:val="24"/>
                <w:lang w:eastAsia="ru-RU"/>
              </w:rPr>
              <w:t>ПІБ</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hideMark/>
          </w:tcPr>
          <w:p w:rsidR="00EA4A3E" w:rsidRPr="0091520D" w:rsidRDefault="00EA4A3E" w:rsidP="0091520D">
            <w:pPr>
              <w:spacing w:after="0" w:line="240" w:lineRule="auto"/>
              <w:jc w:val="both"/>
              <w:rPr>
                <w:rFonts w:ascii="Times New Roman" w:eastAsia="Times New Roman" w:hAnsi="Times New Roman" w:cs="Times New Roman"/>
                <w:sz w:val="24"/>
                <w:szCs w:val="24"/>
                <w:lang w:eastAsia="ru-RU"/>
              </w:rPr>
            </w:pPr>
            <w:r w:rsidRPr="0091520D">
              <w:rPr>
                <w:rFonts w:ascii="Times New Roman" w:eastAsia="Times New Roman" w:hAnsi="Times New Roman" w:cs="Times New Roman"/>
                <w:sz w:val="24"/>
                <w:szCs w:val="24"/>
                <w:lang w:eastAsia="ru-RU"/>
              </w:rPr>
              <w:t>Напрям роботи</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hideMark/>
          </w:tcPr>
          <w:p w:rsidR="00EA4A3E" w:rsidRPr="0091520D" w:rsidRDefault="00EA4A3E" w:rsidP="0091520D">
            <w:pPr>
              <w:spacing w:after="0" w:line="240" w:lineRule="auto"/>
              <w:jc w:val="both"/>
              <w:rPr>
                <w:rFonts w:ascii="Times New Roman" w:eastAsia="Times New Roman" w:hAnsi="Times New Roman" w:cs="Times New Roman"/>
                <w:sz w:val="24"/>
                <w:szCs w:val="24"/>
                <w:lang w:eastAsia="ru-RU"/>
              </w:rPr>
            </w:pPr>
            <w:r w:rsidRPr="0091520D">
              <w:rPr>
                <w:rFonts w:ascii="Times New Roman" w:eastAsia="Times New Roman" w:hAnsi="Times New Roman" w:cs="Times New Roman"/>
                <w:sz w:val="24"/>
                <w:szCs w:val="24"/>
                <w:lang w:eastAsia="ru-RU"/>
              </w:rPr>
              <w:t>Проблема, тема</w:t>
            </w:r>
          </w:p>
        </w:tc>
      </w:tr>
      <w:tr w:rsidR="0091520D" w:rsidRPr="0091520D" w:rsidTr="0091520D">
        <w:trPr>
          <w:trHeight w:val="857"/>
        </w:trPr>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hideMark/>
          </w:tcPr>
          <w:p w:rsidR="0091520D" w:rsidRPr="0091520D" w:rsidRDefault="0091520D" w:rsidP="0091520D">
            <w:pPr>
              <w:spacing w:after="0" w:line="240" w:lineRule="auto"/>
              <w:rPr>
                <w:rFonts w:ascii="Times New Roman" w:hAnsi="Times New Roman" w:cs="Times New Roman"/>
                <w:sz w:val="24"/>
                <w:szCs w:val="24"/>
              </w:rPr>
            </w:pPr>
            <w:r w:rsidRPr="0091520D">
              <w:rPr>
                <w:rFonts w:ascii="Times New Roman" w:hAnsi="Times New Roman" w:cs="Times New Roman"/>
                <w:sz w:val="24"/>
                <w:szCs w:val="24"/>
              </w:rPr>
              <w:t>Архіпова</w:t>
            </w:r>
          </w:p>
          <w:p w:rsidR="0091520D" w:rsidRPr="0091520D" w:rsidRDefault="0091520D" w:rsidP="0091520D">
            <w:pPr>
              <w:spacing w:after="0" w:line="240" w:lineRule="auto"/>
              <w:rPr>
                <w:rFonts w:ascii="Times New Roman" w:hAnsi="Times New Roman" w:cs="Times New Roman"/>
                <w:sz w:val="24"/>
                <w:szCs w:val="24"/>
              </w:rPr>
            </w:pPr>
            <w:r w:rsidRPr="0091520D">
              <w:rPr>
                <w:rFonts w:ascii="Times New Roman" w:hAnsi="Times New Roman" w:cs="Times New Roman"/>
                <w:sz w:val="24"/>
                <w:szCs w:val="24"/>
              </w:rPr>
              <w:t>Тетяна Георгіївна</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hideMark/>
          </w:tcPr>
          <w:p w:rsidR="0091520D" w:rsidRPr="0091520D" w:rsidRDefault="0091520D" w:rsidP="0091520D">
            <w:pPr>
              <w:spacing w:after="0" w:line="240" w:lineRule="auto"/>
              <w:jc w:val="both"/>
              <w:rPr>
                <w:rFonts w:ascii="Times New Roman" w:eastAsia="Times New Roman" w:hAnsi="Times New Roman" w:cs="Times New Roman"/>
                <w:sz w:val="24"/>
                <w:szCs w:val="24"/>
                <w:lang w:eastAsia="ru-RU"/>
              </w:rPr>
            </w:pPr>
            <w:r w:rsidRPr="0091520D">
              <w:rPr>
                <w:rFonts w:ascii="Times New Roman" w:eastAsia="Times New Roman" w:hAnsi="Times New Roman" w:cs="Times New Roman"/>
                <w:sz w:val="24"/>
                <w:szCs w:val="24"/>
                <w:lang w:eastAsia="ru-RU"/>
              </w:rPr>
              <w:t xml:space="preserve">керівник гуртка </w:t>
            </w:r>
            <w:r w:rsidRPr="0091520D">
              <w:rPr>
                <w:rFonts w:ascii="Times New Roman" w:eastAsia="Times New Roman" w:hAnsi="Times New Roman" w:cs="Times New Roman"/>
                <w:sz w:val="24"/>
                <w:szCs w:val="24"/>
                <w:lang w:val="uk-UA" w:eastAsia="ru-RU"/>
              </w:rPr>
              <w:t>моделювання іграшок</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tcPr>
          <w:p w:rsidR="0091520D" w:rsidRPr="0091520D" w:rsidRDefault="0091520D" w:rsidP="0091520D">
            <w:pPr>
              <w:pStyle w:val="a5"/>
              <w:ind w:left="-56" w:right="-81"/>
              <w:rPr>
                <w:rFonts w:cs="Times New Roman"/>
                <w:szCs w:val="24"/>
              </w:rPr>
            </w:pPr>
            <w:r w:rsidRPr="0091520D">
              <w:rPr>
                <w:rFonts w:eastAsia="Times New Roman" w:cs="Times New Roman"/>
                <w:szCs w:val="24"/>
                <w:lang w:eastAsia="ru-RU"/>
              </w:rPr>
              <w:t>Розвиток творчих здібностей вихованців під час  виготовлення іграшок-сувенірів</w:t>
            </w:r>
          </w:p>
        </w:tc>
      </w:tr>
      <w:tr w:rsidR="0091520D" w:rsidRPr="0091520D" w:rsidTr="0091520D">
        <w:trPr>
          <w:trHeight w:val="583"/>
        </w:trPr>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hideMark/>
          </w:tcPr>
          <w:p w:rsidR="0091520D" w:rsidRPr="0091520D" w:rsidRDefault="0091520D" w:rsidP="0091520D">
            <w:pPr>
              <w:spacing w:after="0" w:line="240" w:lineRule="auto"/>
              <w:rPr>
                <w:rFonts w:ascii="Times New Roman" w:hAnsi="Times New Roman" w:cs="Times New Roman"/>
                <w:sz w:val="24"/>
                <w:szCs w:val="24"/>
              </w:rPr>
            </w:pPr>
            <w:r w:rsidRPr="0091520D">
              <w:rPr>
                <w:rFonts w:ascii="Times New Roman" w:hAnsi="Times New Roman" w:cs="Times New Roman"/>
                <w:sz w:val="24"/>
                <w:szCs w:val="24"/>
              </w:rPr>
              <w:t>Баранська</w:t>
            </w:r>
          </w:p>
          <w:p w:rsidR="0091520D" w:rsidRPr="0091520D" w:rsidRDefault="0091520D" w:rsidP="0091520D">
            <w:pPr>
              <w:spacing w:after="0" w:line="240" w:lineRule="auto"/>
              <w:rPr>
                <w:rFonts w:ascii="Times New Roman" w:hAnsi="Times New Roman" w:cs="Times New Roman"/>
                <w:sz w:val="24"/>
                <w:szCs w:val="24"/>
              </w:rPr>
            </w:pPr>
            <w:r w:rsidRPr="0091520D">
              <w:rPr>
                <w:rFonts w:ascii="Times New Roman" w:hAnsi="Times New Roman" w:cs="Times New Roman"/>
                <w:sz w:val="24"/>
                <w:szCs w:val="24"/>
              </w:rPr>
              <w:t>Ольга Анатоліївна</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hideMark/>
          </w:tcPr>
          <w:p w:rsidR="0091520D" w:rsidRPr="0091520D" w:rsidRDefault="0091520D" w:rsidP="0091520D">
            <w:pPr>
              <w:spacing w:after="0" w:line="240" w:lineRule="auto"/>
              <w:jc w:val="both"/>
              <w:rPr>
                <w:rFonts w:ascii="Times New Roman" w:eastAsia="Times New Roman" w:hAnsi="Times New Roman" w:cs="Times New Roman"/>
                <w:sz w:val="24"/>
                <w:szCs w:val="24"/>
                <w:lang w:eastAsia="ru-RU"/>
              </w:rPr>
            </w:pPr>
          </w:p>
          <w:p w:rsidR="0091520D" w:rsidRPr="0091520D" w:rsidRDefault="0091520D" w:rsidP="0091520D">
            <w:pPr>
              <w:spacing w:after="0" w:line="240" w:lineRule="auto"/>
              <w:jc w:val="both"/>
              <w:rPr>
                <w:rFonts w:ascii="Times New Roman" w:eastAsia="Times New Roman" w:hAnsi="Times New Roman" w:cs="Times New Roman"/>
                <w:sz w:val="24"/>
                <w:szCs w:val="24"/>
                <w:lang w:eastAsia="ru-RU"/>
              </w:rPr>
            </w:pPr>
            <w:r w:rsidRPr="0091520D">
              <w:rPr>
                <w:rFonts w:ascii="Times New Roman" w:eastAsia="Times New Roman" w:hAnsi="Times New Roman" w:cs="Times New Roman"/>
                <w:sz w:val="24"/>
                <w:szCs w:val="24"/>
                <w:lang w:eastAsia="ru-RU"/>
              </w:rPr>
              <w:t>керівник гуртка ПТМ</w:t>
            </w:r>
          </w:p>
          <w:p w:rsidR="0091520D" w:rsidRPr="0091520D" w:rsidRDefault="0091520D" w:rsidP="0091520D">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tcPr>
          <w:p w:rsidR="0091520D" w:rsidRPr="0091520D" w:rsidRDefault="0091520D" w:rsidP="0091520D">
            <w:pPr>
              <w:pStyle w:val="a5"/>
              <w:ind w:left="-56" w:right="-81"/>
              <w:rPr>
                <w:rFonts w:cs="Times New Roman"/>
                <w:szCs w:val="24"/>
              </w:rPr>
            </w:pPr>
            <w:r w:rsidRPr="0091520D">
              <w:rPr>
                <w:rFonts w:eastAsia="Calibri" w:cs="Times New Roman"/>
                <w:szCs w:val="24"/>
              </w:rPr>
              <w:t>Формування життєвої компетенції молодших школярів на заняттях гуртка початкового технічного моделювання</w:t>
            </w:r>
          </w:p>
        </w:tc>
      </w:tr>
      <w:tr w:rsidR="0091520D" w:rsidRPr="0091520D" w:rsidTr="0091520D">
        <w:trPr>
          <w:trHeight w:val="583"/>
        </w:trPr>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hideMark/>
          </w:tcPr>
          <w:p w:rsidR="0091520D" w:rsidRPr="0091520D" w:rsidRDefault="0091520D" w:rsidP="0091520D">
            <w:pPr>
              <w:spacing w:line="240" w:lineRule="auto"/>
              <w:rPr>
                <w:rFonts w:ascii="Times New Roman" w:hAnsi="Times New Roman" w:cs="Times New Roman"/>
                <w:sz w:val="24"/>
                <w:szCs w:val="24"/>
              </w:rPr>
            </w:pPr>
            <w:r w:rsidRPr="0091520D">
              <w:rPr>
                <w:rFonts w:ascii="Times New Roman" w:hAnsi="Times New Roman" w:cs="Times New Roman"/>
                <w:sz w:val="24"/>
                <w:szCs w:val="24"/>
              </w:rPr>
              <w:t>Доброва Лариса Леонідівна</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hideMark/>
          </w:tcPr>
          <w:p w:rsidR="0091520D" w:rsidRPr="0091520D" w:rsidRDefault="0091520D" w:rsidP="0091520D">
            <w:pPr>
              <w:spacing w:after="0" w:line="240" w:lineRule="auto"/>
              <w:jc w:val="both"/>
              <w:rPr>
                <w:rFonts w:ascii="Times New Roman" w:eastAsia="Times New Roman" w:hAnsi="Times New Roman" w:cs="Times New Roman"/>
                <w:sz w:val="24"/>
                <w:szCs w:val="24"/>
                <w:lang w:eastAsia="ru-RU"/>
              </w:rPr>
            </w:pPr>
            <w:r w:rsidRPr="0091520D">
              <w:rPr>
                <w:rFonts w:ascii="Times New Roman" w:eastAsia="Times New Roman" w:hAnsi="Times New Roman" w:cs="Times New Roman"/>
                <w:sz w:val="24"/>
                <w:szCs w:val="24"/>
                <w:lang w:eastAsia="ru-RU"/>
              </w:rPr>
              <w:t>керівник гуртка виготовлення сувенірів</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tcPr>
          <w:p w:rsidR="0091520D" w:rsidRPr="0091520D" w:rsidRDefault="0091520D" w:rsidP="0091520D">
            <w:pPr>
              <w:spacing w:line="240" w:lineRule="auto"/>
              <w:rPr>
                <w:rFonts w:ascii="Times New Roman" w:hAnsi="Times New Roman" w:cs="Times New Roman"/>
                <w:sz w:val="24"/>
                <w:szCs w:val="24"/>
              </w:rPr>
            </w:pPr>
            <w:r w:rsidRPr="0091520D">
              <w:rPr>
                <w:rFonts w:ascii="Times New Roman" w:hAnsi="Times New Roman" w:cs="Times New Roman"/>
                <w:sz w:val="24"/>
                <w:szCs w:val="24"/>
              </w:rPr>
              <w:t>Використання інноваційних педагогічних технологій для самовдосконалення педагогів і самореалізації особистості вихованців</w:t>
            </w:r>
          </w:p>
        </w:tc>
      </w:tr>
      <w:tr w:rsidR="0091520D" w:rsidRPr="0091520D" w:rsidTr="0091520D">
        <w:trPr>
          <w:trHeight w:val="857"/>
        </w:trPr>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hideMark/>
          </w:tcPr>
          <w:p w:rsidR="0091520D" w:rsidRPr="0091520D" w:rsidRDefault="0091520D" w:rsidP="0091520D">
            <w:pPr>
              <w:spacing w:line="240" w:lineRule="auto"/>
              <w:rPr>
                <w:rFonts w:ascii="Times New Roman" w:hAnsi="Times New Roman" w:cs="Times New Roman"/>
                <w:sz w:val="24"/>
                <w:szCs w:val="24"/>
              </w:rPr>
            </w:pPr>
            <w:r w:rsidRPr="0091520D">
              <w:rPr>
                <w:rFonts w:ascii="Times New Roman" w:hAnsi="Times New Roman" w:cs="Times New Roman"/>
                <w:sz w:val="24"/>
                <w:szCs w:val="24"/>
              </w:rPr>
              <w:t>Добровольська Ольга Олександрівна</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hideMark/>
          </w:tcPr>
          <w:p w:rsidR="0091520D" w:rsidRPr="0091520D" w:rsidRDefault="0091520D" w:rsidP="0091520D">
            <w:pPr>
              <w:spacing w:after="0" w:line="240" w:lineRule="auto"/>
              <w:jc w:val="both"/>
              <w:rPr>
                <w:rFonts w:ascii="Times New Roman" w:eastAsia="Times New Roman" w:hAnsi="Times New Roman" w:cs="Times New Roman"/>
                <w:sz w:val="24"/>
                <w:szCs w:val="24"/>
                <w:lang w:val="uk-UA" w:eastAsia="ru-RU"/>
              </w:rPr>
            </w:pPr>
            <w:r w:rsidRPr="0091520D">
              <w:rPr>
                <w:rFonts w:ascii="Times New Roman" w:eastAsia="Times New Roman" w:hAnsi="Times New Roman" w:cs="Times New Roman"/>
                <w:sz w:val="24"/>
                <w:szCs w:val="24"/>
                <w:lang w:eastAsia="ru-RU"/>
              </w:rPr>
              <w:t xml:space="preserve">керівник гуртка </w:t>
            </w:r>
            <w:r w:rsidRPr="0091520D">
              <w:rPr>
                <w:rFonts w:ascii="Times New Roman" w:eastAsia="Times New Roman" w:hAnsi="Times New Roman" w:cs="Times New Roman"/>
                <w:sz w:val="24"/>
                <w:szCs w:val="24"/>
                <w:lang w:val="uk-UA" w:eastAsia="ru-RU"/>
              </w:rPr>
              <w:t>«В</w:t>
            </w:r>
            <w:r w:rsidRPr="0091520D">
              <w:rPr>
                <w:rFonts w:ascii="Times New Roman" w:eastAsia="Times New Roman" w:hAnsi="Times New Roman" w:cs="Times New Roman"/>
                <w:sz w:val="24"/>
                <w:szCs w:val="24"/>
                <w:lang w:val="en-US" w:eastAsia="ru-RU"/>
              </w:rPr>
              <w:t>`</w:t>
            </w:r>
            <w:r w:rsidRPr="0091520D">
              <w:rPr>
                <w:rFonts w:ascii="Times New Roman" w:eastAsia="Times New Roman" w:hAnsi="Times New Roman" w:cs="Times New Roman"/>
                <w:sz w:val="24"/>
                <w:szCs w:val="24"/>
                <w:lang w:val="uk-UA" w:eastAsia="ru-RU"/>
              </w:rPr>
              <w:t>язунчики»</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tcPr>
          <w:p w:rsidR="0091520D" w:rsidRPr="0091520D" w:rsidRDefault="0091520D" w:rsidP="0091520D">
            <w:pPr>
              <w:pStyle w:val="a5"/>
              <w:ind w:left="-56" w:right="-81"/>
              <w:rPr>
                <w:rFonts w:cs="Times New Roman"/>
                <w:szCs w:val="24"/>
              </w:rPr>
            </w:pPr>
            <w:r w:rsidRPr="0091520D">
              <w:rPr>
                <w:rFonts w:cs="Times New Roman"/>
                <w:bCs/>
                <w:iCs/>
                <w:szCs w:val="24"/>
                <w:shd w:val="clear" w:color="auto" w:fill="FFFFFF"/>
              </w:rPr>
              <w:t>Розвиток творчих здібностей гуртківців засобами декоративно-ужиткового мистецтва шляхом використання педагогічних технологій, сучасних  методів навчання</w:t>
            </w:r>
          </w:p>
        </w:tc>
      </w:tr>
      <w:tr w:rsidR="0091520D" w:rsidRPr="0091520D" w:rsidTr="0091520D">
        <w:trPr>
          <w:trHeight w:val="857"/>
        </w:trPr>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hideMark/>
          </w:tcPr>
          <w:p w:rsidR="0091520D" w:rsidRPr="0091520D" w:rsidRDefault="0091520D" w:rsidP="0091520D">
            <w:pPr>
              <w:spacing w:line="240" w:lineRule="auto"/>
              <w:rPr>
                <w:rFonts w:ascii="Times New Roman" w:hAnsi="Times New Roman" w:cs="Times New Roman"/>
                <w:sz w:val="24"/>
                <w:szCs w:val="24"/>
              </w:rPr>
            </w:pPr>
            <w:r w:rsidRPr="0091520D">
              <w:rPr>
                <w:rFonts w:ascii="Times New Roman" w:hAnsi="Times New Roman" w:cs="Times New Roman"/>
                <w:sz w:val="24"/>
                <w:szCs w:val="24"/>
              </w:rPr>
              <w:t xml:space="preserve">Нужна Катерина Володимирівна </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hideMark/>
          </w:tcPr>
          <w:p w:rsidR="0091520D" w:rsidRPr="0091520D" w:rsidRDefault="0091520D" w:rsidP="0091520D">
            <w:pPr>
              <w:spacing w:after="0" w:line="240" w:lineRule="auto"/>
              <w:jc w:val="both"/>
              <w:rPr>
                <w:rFonts w:ascii="Times New Roman" w:eastAsia="Times New Roman" w:hAnsi="Times New Roman" w:cs="Times New Roman"/>
                <w:sz w:val="24"/>
                <w:szCs w:val="24"/>
                <w:lang w:eastAsia="ru-RU"/>
              </w:rPr>
            </w:pPr>
            <w:r w:rsidRPr="0091520D">
              <w:rPr>
                <w:rFonts w:ascii="Times New Roman" w:eastAsia="Times New Roman" w:hAnsi="Times New Roman" w:cs="Times New Roman"/>
                <w:sz w:val="24"/>
                <w:szCs w:val="24"/>
                <w:lang w:eastAsia="ru-RU"/>
              </w:rPr>
              <w:t>керівник гуртка виготовлення сувенірів</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tcPr>
          <w:p w:rsidR="0091520D" w:rsidRPr="0091520D" w:rsidRDefault="0091520D" w:rsidP="0091520D">
            <w:pPr>
              <w:pStyle w:val="a5"/>
              <w:ind w:left="-56" w:right="-81"/>
              <w:rPr>
                <w:rFonts w:cs="Times New Roman"/>
                <w:szCs w:val="24"/>
              </w:rPr>
            </w:pPr>
            <w:r w:rsidRPr="0091520D">
              <w:rPr>
                <w:rFonts w:cs="Times New Roman"/>
                <w:szCs w:val="24"/>
              </w:rPr>
              <w:t>Формування базових компетентностей вихованців на заняттях гуртка виготовлення сувенірів</w:t>
            </w:r>
          </w:p>
        </w:tc>
      </w:tr>
      <w:tr w:rsidR="0091520D" w:rsidRPr="0091520D" w:rsidTr="0091520D">
        <w:trPr>
          <w:trHeight w:val="869"/>
        </w:trPr>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hideMark/>
          </w:tcPr>
          <w:p w:rsidR="0091520D" w:rsidRPr="0091520D" w:rsidRDefault="0091520D" w:rsidP="0091520D">
            <w:pPr>
              <w:spacing w:line="240" w:lineRule="auto"/>
              <w:rPr>
                <w:rFonts w:ascii="Times New Roman" w:hAnsi="Times New Roman" w:cs="Times New Roman"/>
                <w:sz w:val="24"/>
                <w:szCs w:val="24"/>
              </w:rPr>
            </w:pPr>
            <w:r w:rsidRPr="0091520D">
              <w:rPr>
                <w:rFonts w:ascii="Times New Roman" w:hAnsi="Times New Roman" w:cs="Times New Roman"/>
                <w:sz w:val="24"/>
                <w:szCs w:val="24"/>
              </w:rPr>
              <w:t>Ольховська Людмила Миколаївна</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hideMark/>
          </w:tcPr>
          <w:p w:rsidR="0091520D" w:rsidRPr="0091520D" w:rsidRDefault="0091520D" w:rsidP="0091520D">
            <w:pPr>
              <w:spacing w:after="0" w:line="240" w:lineRule="auto"/>
              <w:jc w:val="both"/>
              <w:rPr>
                <w:rFonts w:ascii="Times New Roman" w:eastAsia="Times New Roman" w:hAnsi="Times New Roman" w:cs="Times New Roman"/>
                <w:sz w:val="24"/>
                <w:szCs w:val="24"/>
                <w:lang w:val="uk-UA" w:eastAsia="ru-RU"/>
              </w:rPr>
            </w:pPr>
            <w:r w:rsidRPr="0091520D">
              <w:rPr>
                <w:rFonts w:ascii="Times New Roman" w:eastAsia="Times New Roman" w:hAnsi="Times New Roman" w:cs="Times New Roman"/>
                <w:sz w:val="24"/>
                <w:szCs w:val="24"/>
                <w:lang w:eastAsia="ru-RU"/>
              </w:rPr>
              <w:t xml:space="preserve">керівник гуртка </w:t>
            </w:r>
            <w:r w:rsidRPr="0091520D">
              <w:rPr>
                <w:rFonts w:ascii="Times New Roman" w:eastAsia="Times New Roman" w:hAnsi="Times New Roman" w:cs="Times New Roman"/>
                <w:sz w:val="24"/>
                <w:szCs w:val="24"/>
                <w:lang w:val="uk-UA" w:eastAsia="ru-RU"/>
              </w:rPr>
              <w:t>моделювання іграшок</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tcPr>
          <w:p w:rsidR="0091520D" w:rsidRPr="0091520D" w:rsidRDefault="0091520D" w:rsidP="0091520D">
            <w:pPr>
              <w:pStyle w:val="a5"/>
              <w:ind w:left="-56" w:right="-81"/>
              <w:rPr>
                <w:rFonts w:cs="Times New Roman"/>
                <w:szCs w:val="24"/>
              </w:rPr>
            </w:pPr>
            <w:r w:rsidRPr="0091520D">
              <w:rPr>
                <w:rFonts w:cs="Times New Roman"/>
                <w:szCs w:val="24"/>
              </w:rPr>
              <w:t>Виховання людини нового покоління шляхом використання компетентнісно-орієнтованих педагогічних технологій в роботі гуртка «Моделювання іграшок сувенірів»</w:t>
            </w:r>
          </w:p>
        </w:tc>
      </w:tr>
      <w:tr w:rsidR="0091520D" w:rsidRPr="0091520D" w:rsidTr="0091520D">
        <w:trPr>
          <w:trHeight w:val="857"/>
        </w:trPr>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hideMark/>
          </w:tcPr>
          <w:p w:rsidR="0091520D" w:rsidRPr="0091520D" w:rsidRDefault="0091520D" w:rsidP="0091520D">
            <w:pPr>
              <w:spacing w:after="0" w:line="240" w:lineRule="auto"/>
              <w:rPr>
                <w:rFonts w:ascii="Times New Roman" w:hAnsi="Times New Roman" w:cs="Times New Roman"/>
                <w:sz w:val="24"/>
                <w:szCs w:val="24"/>
              </w:rPr>
            </w:pPr>
            <w:r w:rsidRPr="0091520D">
              <w:rPr>
                <w:rFonts w:ascii="Times New Roman" w:hAnsi="Times New Roman" w:cs="Times New Roman"/>
                <w:sz w:val="24"/>
                <w:szCs w:val="24"/>
              </w:rPr>
              <w:lastRenderedPageBreak/>
              <w:t>Савва</w:t>
            </w:r>
          </w:p>
          <w:p w:rsidR="0091520D" w:rsidRPr="0091520D" w:rsidRDefault="0091520D" w:rsidP="0091520D">
            <w:pPr>
              <w:spacing w:after="0" w:line="240" w:lineRule="auto"/>
              <w:rPr>
                <w:rFonts w:ascii="Times New Roman" w:hAnsi="Times New Roman" w:cs="Times New Roman"/>
                <w:sz w:val="24"/>
                <w:szCs w:val="24"/>
              </w:rPr>
            </w:pPr>
            <w:r w:rsidRPr="0091520D">
              <w:rPr>
                <w:rFonts w:ascii="Times New Roman" w:hAnsi="Times New Roman" w:cs="Times New Roman"/>
                <w:sz w:val="24"/>
                <w:szCs w:val="24"/>
              </w:rPr>
              <w:t>Артем Юрійович</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hideMark/>
          </w:tcPr>
          <w:p w:rsidR="0091520D" w:rsidRPr="0091520D" w:rsidRDefault="0091520D" w:rsidP="0091520D">
            <w:pPr>
              <w:spacing w:after="0" w:line="240" w:lineRule="auto"/>
              <w:jc w:val="both"/>
              <w:rPr>
                <w:rFonts w:ascii="Times New Roman" w:eastAsia="Times New Roman" w:hAnsi="Times New Roman" w:cs="Times New Roman"/>
                <w:sz w:val="24"/>
                <w:szCs w:val="24"/>
                <w:lang w:eastAsia="ru-RU"/>
              </w:rPr>
            </w:pPr>
            <w:r w:rsidRPr="0091520D">
              <w:rPr>
                <w:rFonts w:ascii="Times New Roman" w:eastAsia="Times New Roman" w:hAnsi="Times New Roman" w:cs="Times New Roman"/>
                <w:sz w:val="24"/>
                <w:szCs w:val="24"/>
                <w:lang w:val="uk-UA" w:eastAsia="ru-RU"/>
              </w:rPr>
              <w:t>к</w:t>
            </w:r>
            <w:r w:rsidRPr="0091520D">
              <w:rPr>
                <w:rFonts w:ascii="Times New Roman" w:eastAsia="Times New Roman" w:hAnsi="Times New Roman" w:cs="Times New Roman"/>
                <w:sz w:val="24"/>
                <w:szCs w:val="24"/>
                <w:lang w:eastAsia="ru-RU"/>
              </w:rPr>
              <w:t>ерівник</w:t>
            </w:r>
            <w:r w:rsidRPr="0091520D">
              <w:rPr>
                <w:rFonts w:ascii="Times New Roman" w:eastAsia="Times New Roman" w:hAnsi="Times New Roman" w:cs="Times New Roman"/>
                <w:sz w:val="24"/>
                <w:szCs w:val="24"/>
                <w:lang w:val="uk-UA" w:eastAsia="ru-RU"/>
              </w:rPr>
              <w:t xml:space="preserve"> </w:t>
            </w:r>
            <w:r w:rsidRPr="0091520D">
              <w:rPr>
                <w:rFonts w:ascii="Times New Roman" w:eastAsia="Times New Roman" w:hAnsi="Times New Roman" w:cs="Times New Roman"/>
                <w:sz w:val="24"/>
                <w:szCs w:val="24"/>
                <w:lang w:eastAsia="ru-RU"/>
              </w:rPr>
              <w:t xml:space="preserve">судномодельного гуртка </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tcPr>
          <w:p w:rsidR="0091520D" w:rsidRPr="0091520D" w:rsidRDefault="0091520D" w:rsidP="0091520D">
            <w:pPr>
              <w:pStyle w:val="a5"/>
              <w:ind w:left="-56" w:right="-81"/>
              <w:rPr>
                <w:rFonts w:cs="Times New Roman"/>
                <w:szCs w:val="24"/>
              </w:rPr>
            </w:pPr>
            <w:r w:rsidRPr="0091520D">
              <w:rPr>
                <w:rFonts w:eastAsia="Times New Roman" w:cs="Times New Roman"/>
                <w:szCs w:val="24"/>
              </w:rPr>
              <w:t>Виховання свідомого професійного вибору через розвиток творчих умінь вихованців</w:t>
            </w:r>
          </w:p>
        </w:tc>
      </w:tr>
      <w:tr w:rsidR="0091520D" w:rsidRPr="0091520D" w:rsidTr="0091520D">
        <w:trPr>
          <w:trHeight w:val="857"/>
        </w:trPr>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hideMark/>
          </w:tcPr>
          <w:p w:rsidR="0091520D" w:rsidRPr="0091520D" w:rsidRDefault="0091520D" w:rsidP="0091520D">
            <w:pPr>
              <w:spacing w:line="240" w:lineRule="auto"/>
              <w:rPr>
                <w:rFonts w:ascii="Times New Roman" w:hAnsi="Times New Roman" w:cs="Times New Roman"/>
                <w:sz w:val="24"/>
                <w:szCs w:val="24"/>
              </w:rPr>
            </w:pPr>
            <w:r w:rsidRPr="0091520D">
              <w:rPr>
                <w:rFonts w:ascii="Times New Roman" w:hAnsi="Times New Roman" w:cs="Times New Roman"/>
                <w:sz w:val="24"/>
                <w:szCs w:val="24"/>
              </w:rPr>
              <w:t xml:space="preserve">Савенко Наталя Павлівна </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hideMark/>
          </w:tcPr>
          <w:p w:rsidR="0091520D" w:rsidRPr="0091520D" w:rsidRDefault="0091520D" w:rsidP="0091520D">
            <w:pPr>
              <w:spacing w:after="0" w:line="240" w:lineRule="auto"/>
              <w:jc w:val="both"/>
              <w:rPr>
                <w:rFonts w:ascii="Times New Roman" w:eastAsia="Times New Roman" w:hAnsi="Times New Roman" w:cs="Times New Roman"/>
                <w:sz w:val="24"/>
                <w:szCs w:val="24"/>
                <w:lang w:val="uk-UA" w:eastAsia="ru-RU"/>
              </w:rPr>
            </w:pPr>
            <w:r w:rsidRPr="0091520D">
              <w:rPr>
                <w:rFonts w:ascii="Times New Roman" w:eastAsia="Times New Roman" w:hAnsi="Times New Roman" w:cs="Times New Roman"/>
                <w:sz w:val="24"/>
                <w:szCs w:val="24"/>
                <w:lang w:val="uk-UA" w:eastAsia="ru-RU"/>
              </w:rPr>
              <w:t xml:space="preserve">керівник гуртка бісероплетіння </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tcPr>
          <w:p w:rsidR="0091520D" w:rsidRPr="0091520D" w:rsidRDefault="0091520D" w:rsidP="0091520D">
            <w:pPr>
              <w:pStyle w:val="a5"/>
              <w:ind w:left="-56" w:right="-81"/>
              <w:rPr>
                <w:rFonts w:cs="Times New Roman"/>
                <w:i/>
                <w:szCs w:val="24"/>
              </w:rPr>
            </w:pPr>
            <w:r w:rsidRPr="0091520D">
              <w:rPr>
                <w:rStyle w:val="a6"/>
                <w:rFonts w:cs="Times New Roman"/>
                <w:bCs/>
                <w:i w:val="0"/>
                <w:szCs w:val="24"/>
                <w:bdr w:val="none" w:sz="0" w:space="0" w:color="auto" w:frame="1"/>
                <w:shd w:val="clear" w:color="auto" w:fill="FFFFFF"/>
              </w:rPr>
              <w:t>Розвиток та реалізація творчих здібностей дитини засобами опанування основ декоративно-ужиткового мистецтва</w:t>
            </w:r>
          </w:p>
        </w:tc>
      </w:tr>
      <w:tr w:rsidR="0091520D" w:rsidRPr="0091520D" w:rsidTr="00D738DE">
        <w:trPr>
          <w:trHeight w:val="857"/>
        </w:trPr>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tcPr>
          <w:p w:rsidR="0091520D" w:rsidRPr="0091520D" w:rsidRDefault="0091520D" w:rsidP="0091520D">
            <w:pPr>
              <w:spacing w:line="240" w:lineRule="auto"/>
              <w:rPr>
                <w:rFonts w:ascii="Times New Roman" w:hAnsi="Times New Roman" w:cs="Times New Roman"/>
                <w:sz w:val="24"/>
                <w:szCs w:val="24"/>
              </w:rPr>
            </w:pPr>
            <w:r w:rsidRPr="0091520D">
              <w:rPr>
                <w:rFonts w:ascii="Times New Roman" w:hAnsi="Times New Roman" w:cs="Times New Roman"/>
                <w:sz w:val="24"/>
                <w:szCs w:val="24"/>
              </w:rPr>
              <w:t xml:space="preserve">Свистунова Валентина Михайлівна </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tcPr>
          <w:p w:rsidR="0091520D" w:rsidRPr="0091520D" w:rsidRDefault="0091520D" w:rsidP="0091520D">
            <w:pPr>
              <w:spacing w:after="0" w:line="240" w:lineRule="auto"/>
              <w:jc w:val="both"/>
              <w:rPr>
                <w:rFonts w:ascii="Times New Roman" w:eastAsia="Times New Roman" w:hAnsi="Times New Roman" w:cs="Times New Roman"/>
                <w:sz w:val="24"/>
                <w:szCs w:val="24"/>
                <w:lang w:eastAsia="ru-RU"/>
              </w:rPr>
            </w:pPr>
            <w:r w:rsidRPr="0091520D">
              <w:rPr>
                <w:rFonts w:ascii="Times New Roman" w:eastAsia="Times New Roman" w:hAnsi="Times New Roman" w:cs="Times New Roman"/>
                <w:sz w:val="24"/>
                <w:szCs w:val="24"/>
                <w:lang w:val="uk-UA" w:eastAsia="ru-RU"/>
              </w:rPr>
              <w:t>керівник гуртка «Теоритична та практична фізика», сумісник</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tcPr>
          <w:p w:rsidR="0091520D" w:rsidRPr="0091520D" w:rsidRDefault="0091520D" w:rsidP="0091520D">
            <w:pPr>
              <w:pStyle w:val="a5"/>
              <w:ind w:left="-56" w:right="-81"/>
              <w:rPr>
                <w:rFonts w:cs="Times New Roman"/>
                <w:szCs w:val="24"/>
              </w:rPr>
            </w:pPr>
            <w:r w:rsidRPr="0091520D">
              <w:rPr>
                <w:rFonts w:cs="Times New Roman"/>
                <w:szCs w:val="24"/>
              </w:rPr>
              <w:t>Розвиток творчого потенціалу вихованців під час вивчення фізики</w:t>
            </w:r>
          </w:p>
        </w:tc>
      </w:tr>
      <w:tr w:rsidR="0091520D" w:rsidRPr="0091520D" w:rsidTr="00D738DE">
        <w:trPr>
          <w:trHeight w:val="857"/>
        </w:trPr>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tcPr>
          <w:p w:rsidR="0091520D" w:rsidRPr="0091520D" w:rsidRDefault="0091520D" w:rsidP="0091520D">
            <w:pPr>
              <w:spacing w:line="240" w:lineRule="auto"/>
              <w:rPr>
                <w:rFonts w:ascii="Times New Roman" w:hAnsi="Times New Roman" w:cs="Times New Roman"/>
                <w:sz w:val="24"/>
                <w:szCs w:val="24"/>
              </w:rPr>
            </w:pPr>
            <w:r w:rsidRPr="0091520D">
              <w:rPr>
                <w:rFonts w:ascii="Times New Roman" w:hAnsi="Times New Roman" w:cs="Times New Roman"/>
                <w:sz w:val="24"/>
                <w:szCs w:val="24"/>
              </w:rPr>
              <w:t xml:space="preserve">Семенова Олена Анатоліївна </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tcPr>
          <w:p w:rsidR="0091520D" w:rsidRPr="0091520D" w:rsidRDefault="0091520D" w:rsidP="0091520D">
            <w:pPr>
              <w:spacing w:after="0" w:line="240" w:lineRule="auto"/>
              <w:jc w:val="both"/>
              <w:rPr>
                <w:rFonts w:ascii="Times New Roman" w:eastAsia="Times New Roman" w:hAnsi="Times New Roman" w:cs="Times New Roman"/>
                <w:sz w:val="24"/>
                <w:szCs w:val="24"/>
                <w:lang w:eastAsia="ru-RU"/>
              </w:rPr>
            </w:pPr>
            <w:r w:rsidRPr="0091520D">
              <w:rPr>
                <w:rFonts w:ascii="Times New Roman" w:eastAsia="Times New Roman" w:hAnsi="Times New Roman" w:cs="Times New Roman"/>
                <w:sz w:val="24"/>
                <w:szCs w:val="24"/>
                <w:lang w:eastAsia="ru-RU"/>
              </w:rPr>
              <w:t>керівник гуртка «Основи комп’ютерно</w:t>
            </w:r>
            <w:r w:rsidRPr="0091520D">
              <w:rPr>
                <w:rFonts w:ascii="Times New Roman" w:eastAsia="Times New Roman" w:hAnsi="Times New Roman" w:cs="Times New Roman"/>
                <w:sz w:val="24"/>
                <w:szCs w:val="24"/>
                <w:lang w:val="uk-UA" w:eastAsia="ru-RU"/>
              </w:rPr>
              <w:t>го програмування</w:t>
            </w:r>
            <w:r w:rsidRPr="0091520D">
              <w:rPr>
                <w:rFonts w:ascii="Times New Roman" w:eastAsia="Times New Roman" w:hAnsi="Times New Roman" w:cs="Times New Roman"/>
                <w:sz w:val="24"/>
                <w:szCs w:val="24"/>
                <w:lang w:eastAsia="ru-RU"/>
              </w:rPr>
              <w:t xml:space="preserve">» </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tcPr>
          <w:p w:rsidR="0091520D" w:rsidRPr="0091520D" w:rsidRDefault="0091520D" w:rsidP="0091520D">
            <w:pPr>
              <w:pStyle w:val="a5"/>
              <w:ind w:left="-56" w:right="-81"/>
              <w:rPr>
                <w:rFonts w:cs="Times New Roman"/>
                <w:szCs w:val="24"/>
              </w:rPr>
            </w:pPr>
            <w:r w:rsidRPr="0091520D">
              <w:rPr>
                <w:rFonts w:cs="Times New Roman"/>
                <w:szCs w:val="24"/>
              </w:rPr>
              <w:t>Удосконалення сучасного гурткового заняття як головної форми досягнення успіху та самореалізації особистості вихованців</w:t>
            </w:r>
          </w:p>
        </w:tc>
      </w:tr>
      <w:tr w:rsidR="0091520D" w:rsidRPr="0091520D" w:rsidTr="003B6599">
        <w:trPr>
          <w:trHeight w:val="857"/>
        </w:trPr>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tcPr>
          <w:p w:rsidR="0091520D" w:rsidRPr="0091520D" w:rsidRDefault="0091520D" w:rsidP="0091520D">
            <w:pPr>
              <w:spacing w:line="240" w:lineRule="auto"/>
              <w:rPr>
                <w:rFonts w:ascii="Times New Roman" w:hAnsi="Times New Roman" w:cs="Times New Roman"/>
                <w:sz w:val="24"/>
                <w:szCs w:val="24"/>
              </w:rPr>
            </w:pPr>
            <w:r w:rsidRPr="0091520D">
              <w:rPr>
                <w:rFonts w:ascii="Times New Roman" w:hAnsi="Times New Roman" w:cs="Times New Roman"/>
                <w:sz w:val="24"/>
                <w:szCs w:val="24"/>
              </w:rPr>
              <w:t>Се</w:t>
            </w:r>
            <w:r w:rsidRPr="0091520D">
              <w:rPr>
                <w:rFonts w:ascii="Times New Roman" w:hAnsi="Times New Roman" w:cs="Times New Roman"/>
                <w:sz w:val="24"/>
                <w:szCs w:val="24"/>
                <w:lang w:val="uk-UA"/>
              </w:rPr>
              <w:t>менова</w:t>
            </w:r>
            <w:r w:rsidRPr="0091520D">
              <w:rPr>
                <w:rFonts w:ascii="Times New Roman" w:hAnsi="Times New Roman" w:cs="Times New Roman"/>
                <w:sz w:val="24"/>
                <w:szCs w:val="24"/>
              </w:rPr>
              <w:t xml:space="preserve"> Ірина Василівна </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tcPr>
          <w:p w:rsidR="0091520D" w:rsidRPr="0091520D" w:rsidRDefault="0091520D" w:rsidP="0091520D">
            <w:pPr>
              <w:spacing w:after="0" w:line="240" w:lineRule="auto"/>
              <w:jc w:val="both"/>
              <w:rPr>
                <w:rFonts w:ascii="Times New Roman" w:eastAsia="Times New Roman" w:hAnsi="Times New Roman" w:cs="Times New Roman"/>
                <w:sz w:val="24"/>
                <w:szCs w:val="24"/>
                <w:lang w:val="uk-UA" w:eastAsia="ru-RU"/>
              </w:rPr>
            </w:pPr>
            <w:r w:rsidRPr="0091520D">
              <w:rPr>
                <w:rFonts w:ascii="Times New Roman" w:eastAsia="Times New Roman" w:hAnsi="Times New Roman" w:cs="Times New Roman"/>
                <w:sz w:val="24"/>
                <w:szCs w:val="24"/>
                <w:lang w:val="uk-UA" w:eastAsia="ru-RU"/>
              </w:rPr>
              <w:t>керівник гуртка паперопластики</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tcPr>
          <w:p w:rsidR="0091520D" w:rsidRPr="0091520D" w:rsidRDefault="0091520D" w:rsidP="0091520D">
            <w:pPr>
              <w:pStyle w:val="a5"/>
              <w:ind w:left="-56" w:right="-81"/>
              <w:rPr>
                <w:rFonts w:cs="Times New Roman"/>
                <w:szCs w:val="24"/>
              </w:rPr>
            </w:pPr>
            <w:r w:rsidRPr="0091520D">
              <w:rPr>
                <w:rFonts w:cs="Times New Roman"/>
                <w:bCs/>
                <w:iCs/>
                <w:szCs w:val="24"/>
                <w:lang w:eastAsia="ru-RU"/>
              </w:rPr>
              <w:t>Розвиток творчої особистості в процесі гурткової роботи засобами проектних технологій</w:t>
            </w:r>
          </w:p>
        </w:tc>
      </w:tr>
      <w:tr w:rsidR="0091520D" w:rsidRPr="0091520D" w:rsidTr="00D738DE">
        <w:trPr>
          <w:trHeight w:val="857"/>
        </w:trPr>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tcPr>
          <w:p w:rsidR="0091520D" w:rsidRPr="0091520D" w:rsidRDefault="0091520D" w:rsidP="0091520D">
            <w:pPr>
              <w:spacing w:line="240" w:lineRule="auto"/>
              <w:rPr>
                <w:rFonts w:ascii="Times New Roman" w:hAnsi="Times New Roman" w:cs="Times New Roman"/>
                <w:sz w:val="24"/>
                <w:szCs w:val="24"/>
              </w:rPr>
            </w:pPr>
            <w:r w:rsidRPr="0091520D">
              <w:rPr>
                <w:rFonts w:ascii="Times New Roman" w:hAnsi="Times New Roman" w:cs="Times New Roman"/>
                <w:sz w:val="24"/>
                <w:szCs w:val="24"/>
              </w:rPr>
              <w:t>Чистов Ігор Миколайович</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tcPr>
          <w:p w:rsidR="0091520D" w:rsidRPr="0091520D" w:rsidRDefault="0091520D" w:rsidP="0091520D">
            <w:pPr>
              <w:spacing w:after="0" w:line="240" w:lineRule="auto"/>
              <w:jc w:val="both"/>
              <w:rPr>
                <w:rFonts w:ascii="Times New Roman" w:eastAsia="Times New Roman" w:hAnsi="Times New Roman" w:cs="Times New Roman"/>
                <w:sz w:val="24"/>
                <w:szCs w:val="24"/>
                <w:lang w:val="uk-UA" w:eastAsia="ru-RU"/>
              </w:rPr>
            </w:pPr>
            <w:r w:rsidRPr="0091520D">
              <w:rPr>
                <w:rFonts w:ascii="Times New Roman" w:eastAsia="Times New Roman" w:hAnsi="Times New Roman" w:cs="Times New Roman"/>
                <w:sz w:val="24"/>
                <w:szCs w:val="24"/>
                <w:lang w:val="uk-UA" w:eastAsia="ru-RU"/>
              </w:rPr>
              <w:t>к</w:t>
            </w:r>
            <w:r w:rsidRPr="0091520D">
              <w:rPr>
                <w:rFonts w:ascii="Times New Roman" w:eastAsia="Times New Roman" w:hAnsi="Times New Roman" w:cs="Times New Roman"/>
                <w:sz w:val="24"/>
                <w:szCs w:val="24"/>
                <w:lang w:eastAsia="ru-RU"/>
              </w:rPr>
              <w:t>ерівник</w:t>
            </w:r>
            <w:r w:rsidRPr="0091520D">
              <w:rPr>
                <w:rFonts w:ascii="Times New Roman" w:eastAsia="Times New Roman" w:hAnsi="Times New Roman" w:cs="Times New Roman"/>
                <w:sz w:val="24"/>
                <w:szCs w:val="24"/>
                <w:lang w:val="uk-UA" w:eastAsia="ru-RU"/>
              </w:rPr>
              <w:t xml:space="preserve"> </w:t>
            </w:r>
            <w:r w:rsidRPr="0091520D">
              <w:rPr>
                <w:rFonts w:ascii="Times New Roman" w:eastAsia="Times New Roman" w:hAnsi="Times New Roman" w:cs="Times New Roman"/>
                <w:sz w:val="24"/>
                <w:szCs w:val="24"/>
                <w:lang w:eastAsia="ru-RU"/>
              </w:rPr>
              <w:t xml:space="preserve">судномодельного </w:t>
            </w:r>
            <w:r w:rsidRPr="0091520D">
              <w:rPr>
                <w:rFonts w:ascii="Times New Roman" w:eastAsia="Times New Roman" w:hAnsi="Times New Roman" w:cs="Times New Roman"/>
                <w:sz w:val="24"/>
                <w:szCs w:val="24"/>
                <w:lang w:val="uk-UA" w:eastAsia="ru-RU"/>
              </w:rPr>
              <w:t xml:space="preserve">та авіамодельних </w:t>
            </w:r>
            <w:r w:rsidRPr="0091520D">
              <w:rPr>
                <w:rFonts w:ascii="Times New Roman" w:eastAsia="Times New Roman" w:hAnsi="Times New Roman" w:cs="Times New Roman"/>
                <w:sz w:val="24"/>
                <w:szCs w:val="24"/>
                <w:lang w:eastAsia="ru-RU"/>
              </w:rPr>
              <w:t>гуртк</w:t>
            </w:r>
            <w:r w:rsidRPr="0091520D">
              <w:rPr>
                <w:rFonts w:ascii="Times New Roman" w:eastAsia="Times New Roman" w:hAnsi="Times New Roman" w:cs="Times New Roman"/>
                <w:sz w:val="24"/>
                <w:szCs w:val="24"/>
                <w:lang w:val="uk-UA" w:eastAsia="ru-RU"/>
              </w:rPr>
              <w:t>ів</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tcPr>
          <w:p w:rsidR="0091520D" w:rsidRPr="0091520D" w:rsidRDefault="0091520D" w:rsidP="0091520D">
            <w:pPr>
              <w:pStyle w:val="a5"/>
              <w:ind w:left="-56" w:right="-81"/>
              <w:rPr>
                <w:rFonts w:cs="Times New Roman"/>
                <w:szCs w:val="24"/>
              </w:rPr>
            </w:pPr>
            <w:r w:rsidRPr="0091520D">
              <w:rPr>
                <w:rFonts w:eastAsia="Calibri" w:cs="Times New Roman"/>
                <w:szCs w:val="24"/>
              </w:rPr>
              <w:t>Формування життєвої компетенції вихованців на заняттях гуртка авіа та судномоделювання</w:t>
            </w:r>
          </w:p>
        </w:tc>
      </w:tr>
    </w:tbl>
    <w:p w:rsidR="00EA4A3E" w:rsidRPr="00EA4A3E" w:rsidRDefault="00EA4A3E"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4A3E">
        <w:rPr>
          <w:rFonts w:ascii="Times New Roman" w:eastAsia="Times New Roman" w:hAnsi="Times New Roman" w:cs="Times New Roman"/>
          <w:color w:val="000000"/>
          <w:sz w:val="24"/>
          <w:szCs w:val="24"/>
          <w:lang w:eastAsia="ru-RU"/>
        </w:rPr>
        <w:t>Здійснено публікації методичних доробок педагогів у фахових виданнях:</w:t>
      </w:r>
    </w:p>
    <w:tbl>
      <w:tblPr>
        <w:tblW w:w="11049" w:type="dxa"/>
        <w:shd w:val="clear" w:color="auto" w:fill="FFFFFF"/>
        <w:tblCellMar>
          <w:left w:w="0" w:type="dxa"/>
          <w:right w:w="0" w:type="dxa"/>
        </w:tblCellMar>
        <w:tblLook w:val="04A0" w:firstRow="1" w:lastRow="0" w:firstColumn="1" w:lastColumn="0" w:noHBand="0" w:noVBand="1"/>
      </w:tblPr>
      <w:tblGrid>
        <w:gridCol w:w="3961"/>
        <w:gridCol w:w="7088"/>
      </w:tblGrid>
      <w:tr w:rsidR="0091520D" w:rsidRPr="0091520D" w:rsidTr="00C04953">
        <w:trPr>
          <w:trHeight w:val="557"/>
        </w:trPr>
        <w:tc>
          <w:tcPr>
            <w:tcW w:w="3961" w:type="dxa"/>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hideMark/>
          </w:tcPr>
          <w:p w:rsidR="0091520D" w:rsidRPr="0091520D" w:rsidRDefault="0091520D" w:rsidP="00EA4A3E">
            <w:pPr>
              <w:spacing w:after="0" w:line="288" w:lineRule="atLeast"/>
              <w:jc w:val="both"/>
              <w:rPr>
                <w:rFonts w:ascii="Times New Roman" w:eastAsia="Times New Roman" w:hAnsi="Times New Roman" w:cs="Times New Roman"/>
                <w:color w:val="000000"/>
                <w:sz w:val="24"/>
                <w:szCs w:val="24"/>
                <w:lang w:eastAsia="ru-RU"/>
              </w:rPr>
            </w:pPr>
            <w:r w:rsidRPr="0091520D">
              <w:rPr>
                <w:rFonts w:ascii="Times New Roman" w:eastAsia="Times New Roman" w:hAnsi="Times New Roman" w:cs="Times New Roman"/>
                <w:color w:val="000000"/>
                <w:sz w:val="24"/>
                <w:szCs w:val="24"/>
                <w:lang w:eastAsia="ru-RU"/>
              </w:rPr>
              <w:t>Автор</w:t>
            </w:r>
          </w:p>
        </w:tc>
        <w:tc>
          <w:tcPr>
            <w:tcW w:w="7088" w:type="dxa"/>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hideMark/>
          </w:tcPr>
          <w:p w:rsidR="0091520D" w:rsidRPr="0091520D" w:rsidRDefault="0091520D" w:rsidP="00EA4A3E">
            <w:pPr>
              <w:spacing w:after="0" w:line="288" w:lineRule="atLeast"/>
              <w:jc w:val="both"/>
              <w:rPr>
                <w:rFonts w:ascii="Times New Roman" w:eastAsia="Times New Roman" w:hAnsi="Times New Roman" w:cs="Times New Roman"/>
                <w:color w:val="000000"/>
                <w:sz w:val="24"/>
                <w:szCs w:val="24"/>
                <w:lang w:eastAsia="ru-RU"/>
              </w:rPr>
            </w:pPr>
            <w:r w:rsidRPr="0091520D">
              <w:rPr>
                <w:rFonts w:ascii="Times New Roman" w:eastAsia="Times New Roman" w:hAnsi="Times New Roman" w:cs="Times New Roman"/>
                <w:color w:val="000000"/>
                <w:sz w:val="24"/>
                <w:szCs w:val="24"/>
                <w:lang w:eastAsia="ru-RU"/>
              </w:rPr>
              <w:t>Назва розробки (статті)</w:t>
            </w:r>
          </w:p>
        </w:tc>
      </w:tr>
      <w:tr w:rsidR="0091520D" w:rsidRPr="0091520D" w:rsidTr="00C04953">
        <w:trPr>
          <w:trHeight w:val="342"/>
        </w:trPr>
        <w:tc>
          <w:tcPr>
            <w:tcW w:w="3961" w:type="dxa"/>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tcPr>
          <w:p w:rsidR="0091520D" w:rsidRPr="0091520D" w:rsidRDefault="0091520D" w:rsidP="0091520D">
            <w:pPr>
              <w:spacing w:after="0"/>
              <w:rPr>
                <w:rFonts w:ascii="Times New Roman" w:hAnsi="Times New Roman" w:cs="Times New Roman"/>
                <w:sz w:val="24"/>
                <w:szCs w:val="24"/>
                <w:lang w:val="uk-UA"/>
              </w:rPr>
            </w:pPr>
            <w:r w:rsidRPr="0091520D">
              <w:rPr>
                <w:rFonts w:ascii="Times New Roman" w:hAnsi="Times New Roman" w:cs="Times New Roman"/>
                <w:sz w:val="24"/>
                <w:szCs w:val="24"/>
                <w:lang w:val="uk-UA"/>
              </w:rPr>
              <w:t>Баранська О.А.</w:t>
            </w:r>
          </w:p>
        </w:tc>
        <w:tc>
          <w:tcPr>
            <w:tcW w:w="7088" w:type="dxa"/>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tcPr>
          <w:p w:rsidR="0091520D" w:rsidRPr="0091520D" w:rsidRDefault="0091520D" w:rsidP="0091520D">
            <w:pPr>
              <w:tabs>
                <w:tab w:val="center" w:pos="4677"/>
                <w:tab w:val="right" w:pos="9355"/>
              </w:tabs>
              <w:spacing w:after="0"/>
              <w:ind w:left="-70"/>
              <w:rPr>
                <w:rFonts w:ascii="Times New Roman" w:hAnsi="Times New Roman" w:cs="Times New Roman"/>
                <w:color w:val="FF0000"/>
                <w:sz w:val="24"/>
                <w:szCs w:val="24"/>
                <w:lang w:val="uk-UA"/>
              </w:rPr>
            </w:pPr>
            <w:r w:rsidRPr="0091520D">
              <w:rPr>
                <w:rFonts w:ascii="Times New Roman" w:hAnsi="Times New Roman" w:cs="Times New Roman"/>
                <w:sz w:val="24"/>
                <w:szCs w:val="24"/>
                <w:lang w:val="uk-UA"/>
              </w:rPr>
              <w:t>Конструювання на основі об’ємної геометричної форми «Циліндр»</w:t>
            </w:r>
          </w:p>
        </w:tc>
      </w:tr>
      <w:tr w:rsidR="0091520D" w:rsidRPr="0091520D" w:rsidTr="00C04953">
        <w:trPr>
          <w:trHeight w:val="364"/>
        </w:trPr>
        <w:tc>
          <w:tcPr>
            <w:tcW w:w="3961" w:type="dxa"/>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tcPr>
          <w:p w:rsidR="0091520D" w:rsidRPr="0091520D" w:rsidRDefault="0091520D" w:rsidP="0091520D">
            <w:pPr>
              <w:spacing w:after="0"/>
              <w:rPr>
                <w:rFonts w:ascii="Times New Roman" w:hAnsi="Times New Roman" w:cs="Times New Roman"/>
                <w:sz w:val="24"/>
                <w:szCs w:val="24"/>
                <w:lang w:val="uk-UA"/>
              </w:rPr>
            </w:pPr>
            <w:r w:rsidRPr="0091520D">
              <w:rPr>
                <w:rFonts w:ascii="Times New Roman" w:hAnsi="Times New Roman" w:cs="Times New Roman"/>
                <w:sz w:val="24"/>
                <w:szCs w:val="24"/>
                <w:lang w:val="uk-UA"/>
              </w:rPr>
              <w:t>Баранська О.А.</w:t>
            </w:r>
          </w:p>
        </w:tc>
        <w:tc>
          <w:tcPr>
            <w:tcW w:w="7088" w:type="dxa"/>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tcPr>
          <w:p w:rsidR="0091520D" w:rsidRPr="0091520D" w:rsidRDefault="0091520D" w:rsidP="0091520D">
            <w:pPr>
              <w:tabs>
                <w:tab w:val="center" w:pos="4677"/>
                <w:tab w:val="right" w:pos="9355"/>
              </w:tabs>
              <w:spacing w:after="0"/>
              <w:ind w:left="-70"/>
              <w:rPr>
                <w:rFonts w:ascii="Times New Roman" w:hAnsi="Times New Roman" w:cs="Times New Roman"/>
                <w:color w:val="000000"/>
                <w:sz w:val="24"/>
                <w:szCs w:val="24"/>
                <w:shd w:val="clear" w:color="auto" w:fill="FFFFFF"/>
                <w:lang w:val="uk-UA"/>
              </w:rPr>
            </w:pPr>
            <w:r w:rsidRPr="0091520D">
              <w:rPr>
                <w:rFonts w:ascii="Times New Roman" w:hAnsi="Times New Roman" w:cs="Times New Roman"/>
                <w:color w:val="000000"/>
                <w:sz w:val="24"/>
                <w:szCs w:val="24"/>
                <w:shd w:val="clear" w:color="auto" w:fill="FFFFFF"/>
                <w:lang w:val="uk-UA"/>
              </w:rPr>
              <w:t>«Виготовлення підвіски "Весна"»</w:t>
            </w:r>
          </w:p>
        </w:tc>
      </w:tr>
      <w:tr w:rsidR="0091520D" w:rsidRPr="0091520D" w:rsidTr="00C04953">
        <w:trPr>
          <w:trHeight w:val="1114"/>
        </w:trPr>
        <w:tc>
          <w:tcPr>
            <w:tcW w:w="3961" w:type="dxa"/>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hideMark/>
          </w:tcPr>
          <w:p w:rsidR="0091520D" w:rsidRPr="0091520D" w:rsidRDefault="0091520D" w:rsidP="00C04953">
            <w:pPr>
              <w:spacing w:after="0"/>
              <w:rPr>
                <w:rFonts w:ascii="Times New Roman" w:hAnsi="Times New Roman" w:cs="Times New Roman"/>
                <w:sz w:val="24"/>
                <w:szCs w:val="24"/>
                <w:lang w:val="uk-UA"/>
              </w:rPr>
            </w:pPr>
            <w:r w:rsidRPr="0091520D">
              <w:rPr>
                <w:rFonts w:ascii="Times New Roman" w:hAnsi="Times New Roman" w:cs="Times New Roman"/>
                <w:sz w:val="24"/>
                <w:szCs w:val="24"/>
                <w:lang w:val="uk-UA"/>
              </w:rPr>
              <w:t>Доброва Л.Л., Добровольська О.О, Нужна К.В., Ольховська Л.М.</w:t>
            </w:r>
          </w:p>
        </w:tc>
        <w:tc>
          <w:tcPr>
            <w:tcW w:w="7088" w:type="dxa"/>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hideMark/>
          </w:tcPr>
          <w:p w:rsidR="0091520D" w:rsidRPr="0091520D" w:rsidRDefault="0091520D" w:rsidP="00C04953">
            <w:pPr>
              <w:tabs>
                <w:tab w:val="center" w:pos="4677"/>
                <w:tab w:val="right" w:pos="9355"/>
              </w:tabs>
              <w:spacing w:after="0"/>
              <w:ind w:left="-70"/>
              <w:rPr>
                <w:rFonts w:ascii="Times New Roman" w:hAnsi="Times New Roman" w:cs="Times New Roman"/>
                <w:color w:val="000000"/>
                <w:sz w:val="24"/>
                <w:szCs w:val="24"/>
                <w:shd w:val="clear" w:color="auto" w:fill="FFFFFF"/>
                <w:lang w:val="uk-UA"/>
              </w:rPr>
            </w:pPr>
            <w:r w:rsidRPr="0091520D">
              <w:rPr>
                <w:rFonts w:ascii="Times New Roman" w:hAnsi="Times New Roman" w:cs="Times New Roman"/>
                <w:color w:val="000000"/>
                <w:sz w:val="24"/>
                <w:szCs w:val="24"/>
                <w:shd w:val="clear" w:color="auto" w:fill="FFFFFF"/>
                <w:lang w:val="uk-UA"/>
              </w:rPr>
              <w:t>«Освітня програма з позашкільної освіти художньо-технічного напряму «Різнобарвний дивосвіт»</w:t>
            </w:r>
          </w:p>
        </w:tc>
      </w:tr>
      <w:tr w:rsidR="0091520D" w:rsidRPr="0091520D" w:rsidTr="00C04953">
        <w:trPr>
          <w:trHeight w:val="321"/>
        </w:trPr>
        <w:tc>
          <w:tcPr>
            <w:tcW w:w="3961" w:type="dxa"/>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tcPr>
          <w:p w:rsidR="0091520D" w:rsidRPr="0091520D" w:rsidRDefault="0091520D" w:rsidP="00C04953">
            <w:pPr>
              <w:spacing w:after="0"/>
              <w:rPr>
                <w:rFonts w:ascii="Times New Roman" w:hAnsi="Times New Roman" w:cs="Times New Roman"/>
                <w:sz w:val="24"/>
                <w:szCs w:val="24"/>
                <w:lang w:val="uk-UA"/>
              </w:rPr>
            </w:pPr>
            <w:r w:rsidRPr="0091520D">
              <w:rPr>
                <w:rFonts w:ascii="Times New Roman" w:hAnsi="Times New Roman" w:cs="Times New Roman"/>
                <w:sz w:val="24"/>
                <w:szCs w:val="24"/>
                <w:lang w:val="uk-UA"/>
              </w:rPr>
              <w:t>Нужна К.В.</w:t>
            </w:r>
          </w:p>
        </w:tc>
        <w:tc>
          <w:tcPr>
            <w:tcW w:w="7088" w:type="dxa"/>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tcPr>
          <w:p w:rsidR="0091520D" w:rsidRPr="0091520D" w:rsidRDefault="0091520D" w:rsidP="00C04953">
            <w:pPr>
              <w:tabs>
                <w:tab w:val="center" w:pos="4677"/>
                <w:tab w:val="right" w:pos="9355"/>
              </w:tabs>
              <w:spacing w:after="0"/>
              <w:ind w:left="-70"/>
              <w:rPr>
                <w:rFonts w:ascii="Times New Roman" w:hAnsi="Times New Roman" w:cs="Times New Roman"/>
                <w:color w:val="000000"/>
                <w:sz w:val="24"/>
                <w:szCs w:val="24"/>
                <w:shd w:val="clear" w:color="auto" w:fill="FFFFFF"/>
                <w:lang w:val="uk-UA"/>
              </w:rPr>
            </w:pPr>
            <w:r w:rsidRPr="0091520D">
              <w:rPr>
                <w:rFonts w:ascii="Times New Roman" w:hAnsi="Times New Roman" w:cs="Times New Roman"/>
                <w:color w:val="000000"/>
                <w:sz w:val="24"/>
                <w:szCs w:val="24"/>
                <w:shd w:val="clear" w:color="auto" w:fill="FFFFFF"/>
                <w:lang w:val="uk-UA"/>
              </w:rPr>
              <w:t>«Цікавий скрапбукінг»</w:t>
            </w:r>
          </w:p>
        </w:tc>
      </w:tr>
      <w:tr w:rsidR="0091520D" w:rsidRPr="0091520D" w:rsidTr="00C04953">
        <w:trPr>
          <w:trHeight w:val="373"/>
        </w:trPr>
        <w:tc>
          <w:tcPr>
            <w:tcW w:w="3961" w:type="dxa"/>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tcPr>
          <w:p w:rsidR="0091520D" w:rsidRPr="0091520D" w:rsidRDefault="0091520D" w:rsidP="00C04953">
            <w:pPr>
              <w:spacing w:after="0"/>
              <w:rPr>
                <w:rFonts w:ascii="Times New Roman" w:hAnsi="Times New Roman" w:cs="Times New Roman"/>
                <w:sz w:val="24"/>
                <w:szCs w:val="24"/>
              </w:rPr>
            </w:pPr>
            <w:r w:rsidRPr="0091520D">
              <w:rPr>
                <w:rFonts w:ascii="Times New Roman" w:hAnsi="Times New Roman" w:cs="Times New Roman"/>
                <w:sz w:val="24"/>
                <w:szCs w:val="24"/>
                <w:lang w:val="uk-UA"/>
              </w:rPr>
              <w:t>Семенова І.В.</w:t>
            </w:r>
          </w:p>
        </w:tc>
        <w:tc>
          <w:tcPr>
            <w:tcW w:w="7088" w:type="dxa"/>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tcPr>
          <w:p w:rsidR="0091520D" w:rsidRPr="0091520D" w:rsidRDefault="0091520D" w:rsidP="00C04953">
            <w:pPr>
              <w:tabs>
                <w:tab w:val="center" w:pos="4677"/>
                <w:tab w:val="right" w:pos="9355"/>
              </w:tabs>
              <w:spacing w:after="0"/>
              <w:ind w:left="-70"/>
              <w:rPr>
                <w:rFonts w:ascii="Times New Roman" w:hAnsi="Times New Roman" w:cs="Times New Roman"/>
                <w:color w:val="000000"/>
                <w:sz w:val="24"/>
                <w:szCs w:val="24"/>
                <w:shd w:val="clear" w:color="auto" w:fill="FFFFFF"/>
                <w:lang w:val="uk-UA"/>
              </w:rPr>
            </w:pPr>
            <w:r w:rsidRPr="0091520D">
              <w:rPr>
                <w:rFonts w:ascii="Times New Roman" w:hAnsi="Times New Roman" w:cs="Times New Roman"/>
                <w:color w:val="000000"/>
                <w:sz w:val="24"/>
                <w:szCs w:val="24"/>
                <w:shd w:val="clear" w:color="auto" w:fill="FFFFFF"/>
                <w:lang w:val="uk-UA"/>
              </w:rPr>
              <w:t>«Аплікація з кольорового паперу «Квітка»»</w:t>
            </w:r>
          </w:p>
        </w:tc>
      </w:tr>
      <w:tr w:rsidR="0091520D" w:rsidRPr="0091520D" w:rsidTr="00C04953">
        <w:trPr>
          <w:trHeight w:val="254"/>
        </w:trPr>
        <w:tc>
          <w:tcPr>
            <w:tcW w:w="3961" w:type="dxa"/>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tcPr>
          <w:p w:rsidR="0091520D" w:rsidRPr="0091520D" w:rsidRDefault="0091520D" w:rsidP="00C04953">
            <w:pPr>
              <w:spacing w:after="0"/>
              <w:rPr>
                <w:rFonts w:ascii="Times New Roman" w:hAnsi="Times New Roman" w:cs="Times New Roman"/>
                <w:sz w:val="24"/>
                <w:szCs w:val="24"/>
              </w:rPr>
            </w:pPr>
            <w:r w:rsidRPr="0091520D">
              <w:rPr>
                <w:rFonts w:ascii="Times New Roman" w:hAnsi="Times New Roman" w:cs="Times New Roman"/>
                <w:sz w:val="24"/>
                <w:szCs w:val="24"/>
                <w:lang w:val="uk-UA"/>
              </w:rPr>
              <w:t>Семенова І.В.</w:t>
            </w:r>
          </w:p>
        </w:tc>
        <w:tc>
          <w:tcPr>
            <w:tcW w:w="7088" w:type="dxa"/>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tcPr>
          <w:p w:rsidR="0091520D" w:rsidRPr="0091520D" w:rsidRDefault="0091520D" w:rsidP="00C04953">
            <w:pPr>
              <w:spacing w:after="0"/>
              <w:jc w:val="both"/>
              <w:rPr>
                <w:rFonts w:ascii="Times New Roman" w:hAnsi="Times New Roman" w:cs="Times New Roman"/>
                <w:sz w:val="24"/>
                <w:szCs w:val="24"/>
                <w:lang w:val="uk-UA"/>
              </w:rPr>
            </w:pPr>
            <w:r w:rsidRPr="0091520D">
              <w:rPr>
                <w:rFonts w:ascii="Times New Roman" w:hAnsi="Times New Roman" w:cs="Times New Roman"/>
                <w:sz w:val="24"/>
                <w:szCs w:val="24"/>
              </w:rPr>
              <w:t>«Виготовлення гірлянд хороводів «Дерева»»</w:t>
            </w:r>
          </w:p>
        </w:tc>
      </w:tr>
      <w:tr w:rsidR="0091520D" w:rsidRPr="0091520D" w:rsidTr="00C04953">
        <w:trPr>
          <w:trHeight w:val="164"/>
        </w:trPr>
        <w:tc>
          <w:tcPr>
            <w:tcW w:w="3961" w:type="dxa"/>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tcPr>
          <w:p w:rsidR="0091520D" w:rsidRPr="0091520D" w:rsidRDefault="0091520D" w:rsidP="00C04953">
            <w:pPr>
              <w:spacing w:after="0"/>
              <w:rPr>
                <w:rFonts w:ascii="Times New Roman" w:hAnsi="Times New Roman" w:cs="Times New Roman"/>
                <w:sz w:val="24"/>
                <w:szCs w:val="24"/>
              </w:rPr>
            </w:pPr>
            <w:r w:rsidRPr="0091520D">
              <w:rPr>
                <w:rFonts w:ascii="Times New Roman" w:hAnsi="Times New Roman" w:cs="Times New Roman"/>
                <w:sz w:val="24"/>
                <w:szCs w:val="24"/>
                <w:lang w:val="uk-UA"/>
              </w:rPr>
              <w:t>Семенова І.В.</w:t>
            </w:r>
          </w:p>
        </w:tc>
        <w:tc>
          <w:tcPr>
            <w:tcW w:w="7088" w:type="dxa"/>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tcPr>
          <w:p w:rsidR="0091520D" w:rsidRPr="0091520D" w:rsidRDefault="0091520D" w:rsidP="00C04953">
            <w:pPr>
              <w:tabs>
                <w:tab w:val="center" w:pos="4677"/>
                <w:tab w:val="right" w:pos="9355"/>
              </w:tabs>
              <w:spacing w:after="0"/>
              <w:ind w:left="-70"/>
              <w:rPr>
                <w:rFonts w:ascii="Times New Roman" w:hAnsi="Times New Roman" w:cs="Times New Roman"/>
                <w:color w:val="000000"/>
                <w:sz w:val="24"/>
                <w:szCs w:val="24"/>
                <w:shd w:val="clear" w:color="auto" w:fill="FFFFFF"/>
                <w:lang w:val="uk-UA"/>
              </w:rPr>
            </w:pPr>
            <w:r w:rsidRPr="0091520D">
              <w:rPr>
                <w:rFonts w:ascii="Times New Roman" w:hAnsi="Times New Roman" w:cs="Times New Roman"/>
                <w:color w:val="000000"/>
                <w:sz w:val="24"/>
                <w:szCs w:val="24"/>
                <w:shd w:val="clear" w:color="auto" w:fill="FFFFFF"/>
                <w:lang w:val="uk-UA"/>
              </w:rPr>
              <w:t>«Симетричне вирізування. Витинанки, серветки з паперу»</w:t>
            </w:r>
          </w:p>
        </w:tc>
      </w:tr>
      <w:tr w:rsidR="0091520D" w:rsidRPr="0091520D" w:rsidTr="00C04953">
        <w:trPr>
          <w:trHeight w:val="202"/>
        </w:trPr>
        <w:tc>
          <w:tcPr>
            <w:tcW w:w="3961" w:type="dxa"/>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tcPr>
          <w:p w:rsidR="0091520D" w:rsidRPr="0091520D" w:rsidRDefault="0091520D" w:rsidP="00C04953">
            <w:pPr>
              <w:spacing w:after="0"/>
              <w:rPr>
                <w:rFonts w:ascii="Times New Roman" w:hAnsi="Times New Roman" w:cs="Times New Roman"/>
                <w:sz w:val="24"/>
                <w:szCs w:val="24"/>
              </w:rPr>
            </w:pPr>
            <w:r w:rsidRPr="0091520D">
              <w:rPr>
                <w:rFonts w:ascii="Times New Roman" w:hAnsi="Times New Roman" w:cs="Times New Roman"/>
                <w:sz w:val="24"/>
                <w:szCs w:val="24"/>
                <w:lang w:val="uk-UA"/>
              </w:rPr>
              <w:t>Семенова І.В.</w:t>
            </w:r>
          </w:p>
        </w:tc>
        <w:tc>
          <w:tcPr>
            <w:tcW w:w="7088" w:type="dxa"/>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tcPr>
          <w:p w:rsidR="0091520D" w:rsidRPr="0091520D" w:rsidRDefault="0091520D" w:rsidP="00C04953">
            <w:pPr>
              <w:tabs>
                <w:tab w:val="center" w:pos="4677"/>
                <w:tab w:val="right" w:pos="9355"/>
              </w:tabs>
              <w:spacing w:after="0"/>
              <w:ind w:left="-70"/>
              <w:rPr>
                <w:rFonts w:ascii="Times New Roman" w:hAnsi="Times New Roman" w:cs="Times New Roman"/>
                <w:color w:val="000000"/>
                <w:sz w:val="24"/>
                <w:szCs w:val="24"/>
                <w:shd w:val="clear" w:color="auto" w:fill="FFFFFF"/>
                <w:lang w:val="uk-UA"/>
              </w:rPr>
            </w:pPr>
            <w:r w:rsidRPr="0091520D">
              <w:rPr>
                <w:rFonts w:ascii="Times New Roman" w:hAnsi="Times New Roman" w:cs="Times New Roman"/>
                <w:color w:val="000000"/>
                <w:sz w:val="24"/>
                <w:szCs w:val="24"/>
                <w:shd w:val="clear" w:color="auto" w:fill="FFFFFF"/>
                <w:lang w:val="uk-UA"/>
              </w:rPr>
              <w:t>«Згинання і складання паперу. Іграшки зі складеного аркуша»</w:t>
            </w:r>
          </w:p>
        </w:tc>
      </w:tr>
      <w:tr w:rsidR="0091520D" w:rsidRPr="0091520D" w:rsidTr="00C04953">
        <w:trPr>
          <w:trHeight w:val="112"/>
        </w:trPr>
        <w:tc>
          <w:tcPr>
            <w:tcW w:w="3961" w:type="dxa"/>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tcPr>
          <w:p w:rsidR="0091520D" w:rsidRPr="0091520D" w:rsidRDefault="0091520D" w:rsidP="00C04953">
            <w:pPr>
              <w:spacing w:after="0"/>
              <w:rPr>
                <w:rFonts w:ascii="Times New Roman" w:hAnsi="Times New Roman" w:cs="Times New Roman"/>
                <w:sz w:val="24"/>
                <w:szCs w:val="24"/>
                <w:lang w:val="uk-UA"/>
              </w:rPr>
            </w:pPr>
            <w:r w:rsidRPr="0091520D">
              <w:rPr>
                <w:rFonts w:ascii="Times New Roman" w:hAnsi="Times New Roman" w:cs="Times New Roman"/>
                <w:sz w:val="24"/>
                <w:szCs w:val="24"/>
                <w:lang w:val="uk-UA"/>
              </w:rPr>
              <w:t>Семенова І.В.</w:t>
            </w:r>
          </w:p>
        </w:tc>
        <w:tc>
          <w:tcPr>
            <w:tcW w:w="7088" w:type="dxa"/>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tcPr>
          <w:p w:rsidR="0091520D" w:rsidRPr="0091520D" w:rsidRDefault="0091520D" w:rsidP="00C04953">
            <w:pPr>
              <w:tabs>
                <w:tab w:val="center" w:pos="4677"/>
                <w:tab w:val="right" w:pos="9355"/>
              </w:tabs>
              <w:spacing w:after="0"/>
              <w:ind w:left="-70"/>
              <w:rPr>
                <w:rFonts w:ascii="Times New Roman" w:hAnsi="Times New Roman" w:cs="Times New Roman"/>
                <w:color w:val="000000"/>
                <w:sz w:val="24"/>
                <w:szCs w:val="24"/>
                <w:shd w:val="clear" w:color="auto" w:fill="FFFFFF"/>
                <w:lang w:val="uk-UA"/>
              </w:rPr>
            </w:pPr>
            <w:r w:rsidRPr="0091520D">
              <w:rPr>
                <w:rFonts w:ascii="Times New Roman" w:hAnsi="Times New Roman" w:cs="Times New Roman"/>
                <w:color w:val="000000"/>
                <w:sz w:val="24"/>
                <w:szCs w:val="24"/>
                <w:shd w:val="clear" w:color="auto" w:fill="FFFFFF"/>
                <w:lang w:val="uk-UA"/>
              </w:rPr>
              <w:t>«Захоплююча техніка – модульне орігамі»</w:t>
            </w:r>
          </w:p>
        </w:tc>
      </w:tr>
      <w:tr w:rsidR="0091520D" w:rsidRPr="0091520D" w:rsidTr="00C04953">
        <w:trPr>
          <w:trHeight w:val="307"/>
        </w:trPr>
        <w:tc>
          <w:tcPr>
            <w:tcW w:w="3961" w:type="dxa"/>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tcPr>
          <w:p w:rsidR="0091520D" w:rsidRPr="0091520D" w:rsidRDefault="0091520D" w:rsidP="00C04953">
            <w:pPr>
              <w:spacing w:after="0"/>
              <w:rPr>
                <w:rFonts w:ascii="Times New Roman" w:hAnsi="Times New Roman" w:cs="Times New Roman"/>
                <w:sz w:val="24"/>
                <w:szCs w:val="24"/>
              </w:rPr>
            </w:pPr>
            <w:r w:rsidRPr="0091520D">
              <w:rPr>
                <w:rFonts w:ascii="Times New Roman" w:hAnsi="Times New Roman" w:cs="Times New Roman"/>
                <w:sz w:val="24"/>
                <w:szCs w:val="24"/>
                <w:lang w:val="uk-UA"/>
              </w:rPr>
              <w:t>Семенова О.А.</w:t>
            </w:r>
          </w:p>
        </w:tc>
        <w:tc>
          <w:tcPr>
            <w:tcW w:w="7088" w:type="dxa"/>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tcPr>
          <w:p w:rsidR="0091520D" w:rsidRPr="0091520D" w:rsidRDefault="0091520D" w:rsidP="00C04953">
            <w:pPr>
              <w:tabs>
                <w:tab w:val="center" w:pos="4677"/>
                <w:tab w:val="right" w:pos="9355"/>
              </w:tabs>
              <w:spacing w:after="0"/>
              <w:ind w:left="-70"/>
              <w:rPr>
                <w:rFonts w:ascii="Times New Roman" w:hAnsi="Times New Roman" w:cs="Times New Roman"/>
                <w:color w:val="000000"/>
                <w:sz w:val="24"/>
                <w:szCs w:val="24"/>
                <w:shd w:val="clear" w:color="auto" w:fill="FFFFFF"/>
                <w:lang w:val="uk-UA"/>
              </w:rPr>
            </w:pPr>
            <w:r w:rsidRPr="0091520D">
              <w:rPr>
                <w:rFonts w:ascii="Times New Roman" w:hAnsi="Times New Roman" w:cs="Times New Roman"/>
                <w:color w:val="000000"/>
                <w:sz w:val="24"/>
                <w:szCs w:val="24"/>
                <w:shd w:val="clear" w:color="auto" w:fill="FFFFFF"/>
                <w:lang w:val="uk-UA"/>
              </w:rPr>
              <w:t>«Об’єктно-орієнтовне програмування. Основні поняття та принципи»</w:t>
            </w:r>
          </w:p>
        </w:tc>
      </w:tr>
      <w:tr w:rsidR="00C04953" w:rsidRPr="0091520D" w:rsidTr="00C04953">
        <w:trPr>
          <w:trHeight w:val="307"/>
        </w:trPr>
        <w:tc>
          <w:tcPr>
            <w:tcW w:w="3961" w:type="dxa"/>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tcPr>
          <w:p w:rsidR="00C04953" w:rsidRPr="00C04953" w:rsidRDefault="00C04953" w:rsidP="00C04953">
            <w:pPr>
              <w:spacing w:after="0"/>
              <w:rPr>
                <w:rFonts w:ascii="Times New Roman" w:hAnsi="Times New Roman" w:cs="Times New Roman"/>
                <w:sz w:val="24"/>
                <w:szCs w:val="24"/>
              </w:rPr>
            </w:pPr>
            <w:r w:rsidRPr="00C04953">
              <w:rPr>
                <w:rFonts w:ascii="Times New Roman" w:hAnsi="Times New Roman" w:cs="Times New Roman"/>
                <w:sz w:val="24"/>
                <w:szCs w:val="24"/>
                <w:lang w:val="uk-UA"/>
              </w:rPr>
              <w:t>Семенова О.А.</w:t>
            </w:r>
          </w:p>
        </w:tc>
        <w:tc>
          <w:tcPr>
            <w:tcW w:w="7088" w:type="dxa"/>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tcPr>
          <w:p w:rsidR="00C04953" w:rsidRPr="00C04953" w:rsidRDefault="00C04953" w:rsidP="00C04953">
            <w:pPr>
              <w:tabs>
                <w:tab w:val="center" w:pos="4677"/>
                <w:tab w:val="right" w:pos="9355"/>
              </w:tabs>
              <w:spacing w:after="0"/>
              <w:ind w:left="-70"/>
              <w:rPr>
                <w:rFonts w:ascii="Times New Roman" w:hAnsi="Times New Roman" w:cs="Times New Roman"/>
                <w:color w:val="000000"/>
                <w:sz w:val="24"/>
                <w:szCs w:val="24"/>
                <w:shd w:val="clear" w:color="auto" w:fill="FFFFFF"/>
                <w:lang w:val="uk-UA"/>
              </w:rPr>
            </w:pPr>
            <w:r w:rsidRPr="00C04953">
              <w:rPr>
                <w:rFonts w:ascii="Times New Roman" w:hAnsi="Times New Roman" w:cs="Times New Roman"/>
                <w:color w:val="000000"/>
                <w:sz w:val="24"/>
                <w:szCs w:val="24"/>
                <w:shd w:val="clear" w:color="auto" w:fill="FFFFFF"/>
                <w:lang w:val="uk-UA"/>
              </w:rPr>
              <w:t>«Клас ООП. Інкапсуляція. Модифікатори доступу»</w:t>
            </w:r>
          </w:p>
        </w:tc>
      </w:tr>
    </w:tbl>
    <w:p w:rsidR="00EA4A3E" w:rsidRPr="00EA4A3E" w:rsidRDefault="00EA4A3E"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4A3E">
        <w:rPr>
          <w:rFonts w:ascii="Times New Roman" w:eastAsia="Times New Roman" w:hAnsi="Times New Roman" w:cs="Times New Roman"/>
          <w:color w:val="000000"/>
          <w:sz w:val="24"/>
          <w:szCs w:val="24"/>
          <w:lang w:eastAsia="ru-RU"/>
        </w:rPr>
        <w:t>Атестацію пройшли педпрацівники:</w:t>
      </w:r>
    </w:p>
    <w:tbl>
      <w:tblPr>
        <w:tblW w:w="11079" w:type="dxa"/>
        <w:shd w:val="clear" w:color="auto" w:fill="FFFFFF"/>
        <w:tblCellMar>
          <w:left w:w="0" w:type="dxa"/>
          <w:right w:w="0" w:type="dxa"/>
        </w:tblCellMar>
        <w:tblLook w:val="04A0" w:firstRow="1" w:lastRow="0" w:firstColumn="1" w:lastColumn="0" w:noHBand="0" w:noVBand="1"/>
      </w:tblPr>
      <w:tblGrid>
        <w:gridCol w:w="849"/>
        <w:gridCol w:w="1431"/>
        <w:gridCol w:w="1794"/>
        <w:gridCol w:w="1330"/>
        <w:gridCol w:w="4631"/>
        <w:gridCol w:w="1044"/>
      </w:tblGrid>
      <w:tr w:rsidR="00231B39" w:rsidRPr="00EA4A3E" w:rsidTr="00231B39">
        <w:trPr>
          <w:trHeight w:val="201"/>
        </w:trPr>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hideMark/>
          </w:tcPr>
          <w:p w:rsidR="00EA4A3E" w:rsidRPr="00EA4A3E" w:rsidRDefault="00EA4A3E" w:rsidP="00EA4A3E">
            <w:pPr>
              <w:spacing w:after="0" w:line="288" w:lineRule="atLeast"/>
              <w:jc w:val="both"/>
              <w:rPr>
                <w:rFonts w:ascii="Times New Roman" w:eastAsia="Times New Roman" w:hAnsi="Times New Roman" w:cs="Times New Roman"/>
                <w:color w:val="000000"/>
                <w:sz w:val="24"/>
                <w:szCs w:val="24"/>
                <w:lang w:eastAsia="ru-RU"/>
              </w:rPr>
            </w:pPr>
            <w:r w:rsidRPr="00EA4A3E">
              <w:rPr>
                <w:rFonts w:ascii="Times New Roman" w:eastAsia="Times New Roman" w:hAnsi="Times New Roman" w:cs="Times New Roman"/>
                <w:color w:val="000000"/>
                <w:sz w:val="24"/>
                <w:szCs w:val="24"/>
                <w:lang w:eastAsia="ru-RU"/>
              </w:rPr>
              <w:lastRenderedPageBreak/>
              <w:t>№ з/п</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hideMark/>
          </w:tcPr>
          <w:p w:rsidR="00EA4A3E" w:rsidRPr="00EA4A3E" w:rsidRDefault="00EA4A3E" w:rsidP="00EA4A3E">
            <w:pPr>
              <w:spacing w:after="0" w:line="288" w:lineRule="atLeast"/>
              <w:jc w:val="both"/>
              <w:rPr>
                <w:rFonts w:ascii="Times New Roman" w:eastAsia="Times New Roman" w:hAnsi="Times New Roman" w:cs="Times New Roman"/>
                <w:color w:val="000000"/>
                <w:sz w:val="24"/>
                <w:szCs w:val="24"/>
                <w:lang w:eastAsia="ru-RU"/>
              </w:rPr>
            </w:pPr>
            <w:r w:rsidRPr="00EA4A3E">
              <w:rPr>
                <w:rFonts w:ascii="Times New Roman" w:eastAsia="Times New Roman" w:hAnsi="Times New Roman" w:cs="Times New Roman"/>
                <w:color w:val="000000"/>
                <w:sz w:val="24"/>
                <w:szCs w:val="24"/>
                <w:lang w:eastAsia="ru-RU"/>
              </w:rPr>
              <w:t>ПІБ</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hideMark/>
          </w:tcPr>
          <w:p w:rsidR="00EA4A3E" w:rsidRPr="00EA4A3E" w:rsidRDefault="00EA4A3E" w:rsidP="00EA4A3E">
            <w:pPr>
              <w:spacing w:after="0" w:line="288" w:lineRule="atLeast"/>
              <w:jc w:val="both"/>
              <w:rPr>
                <w:rFonts w:ascii="Times New Roman" w:eastAsia="Times New Roman" w:hAnsi="Times New Roman" w:cs="Times New Roman"/>
                <w:color w:val="000000"/>
                <w:sz w:val="24"/>
                <w:szCs w:val="24"/>
                <w:lang w:eastAsia="ru-RU"/>
              </w:rPr>
            </w:pPr>
            <w:r w:rsidRPr="00EA4A3E">
              <w:rPr>
                <w:rFonts w:ascii="Times New Roman" w:eastAsia="Times New Roman" w:hAnsi="Times New Roman" w:cs="Times New Roman"/>
                <w:color w:val="000000"/>
                <w:sz w:val="24"/>
                <w:szCs w:val="24"/>
                <w:lang w:eastAsia="ru-RU"/>
              </w:rPr>
              <w:t>Посада</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hideMark/>
          </w:tcPr>
          <w:p w:rsidR="00EA4A3E" w:rsidRPr="00EA4A3E" w:rsidRDefault="00EA4A3E" w:rsidP="00EA4A3E">
            <w:pPr>
              <w:spacing w:after="0" w:line="288" w:lineRule="atLeast"/>
              <w:jc w:val="both"/>
              <w:rPr>
                <w:rFonts w:ascii="Times New Roman" w:eastAsia="Times New Roman" w:hAnsi="Times New Roman" w:cs="Times New Roman"/>
                <w:color w:val="000000"/>
                <w:sz w:val="24"/>
                <w:szCs w:val="24"/>
                <w:lang w:eastAsia="ru-RU"/>
              </w:rPr>
            </w:pPr>
            <w:r w:rsidRPr="00EA4A3E">
              <w:rPr>
                <w:rFonts w:ascii="Times New Roman" w:eastAsia="Times New Roman" w:hAnsi="Times New Roman" w:cs="Times New Roman"/>
                <w:color w:val="000000"/>
                <w:sz w:val="24"/>
                <w:szCs w:val="24"/>
                <w:lang w:eastAsia="ru-RU"/>
              </w:rPr>
              <w:t>Категорія</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hideMark/>
          </w:tcPr>
          <w:p w:rsidR="00EA4A3E" w:rsidRPr="00EA4A3E" w:rsidRDefault="00EA4A3E" w:rsidP="00EA4A3E">
            <w:pPr>
              <w:spacing w:after="0" w:line="288" w:lineRule="atLeast"/>
              <w:jc w:val="both"/>
              <w:rPr>
                <w:rFonts w:ascii="Times New Roman" w:eastAsia="Times New Roman" w:hAnsi="Times New Roman" w:cs="Times New Roman"/>
                <w:color w:val="000000"/>
                <w:sz w:val="24"/>
                <w:szCs w:val="24"/>
                <w:lang w:eastAsia="ru-RU"/>
              </w:rPr>
            </w:pPr>
            <w:r w:rsidRPr="00EA4A3E">
              <w:rPr>
                <w:rFonts w:ascii="Times New Roman" w:eastAsia="Times New Roman" w:hAnsi="Times New Roman" w:cs="Times New Roman"/>
                <w:color w:val="000000"/>
                <w:sz w:val="24"/>
                <w:szCs w:val="24"/>
                <w:lang w:eastAsia="ru-RU"/>
              </w:rPr>
              <w:t>Розряд</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hideMark/>
          </w:tcPr>
          <w:p w:rsidR="00EA4A3E" w:rsidRPr="00EA4A3E" w:rsidRDefault="00EA4A3E" w:rsidP="00EA4A3E">
            <w:pPr>
              <w:spacing w:after="0" w:line="288" w:lineRule="atLeast"/>
              <w:jc w:val="both"/>
              <w:rPr>
                <w:rFonts w:ascii="Times New Roman" w:eastAsia="Times New Roman" w:hAnsi="Times New Roman" w:cs="Times New Roman"/>
                <w:color w:val="000000"/>
                <w:sz w:val="24"/>
                <w:szCs w:val="24"/>
                <w:lang w:eastAsia="ru-RU"/>
              </w:rPr>
            </w:pPr>
            <w:r w:rsidRPr="00EA4A3E">
              <w:rPr>
                <w:rFonts w:ascii="Times New Roman" w:eastAsia="Times New Roman" w:hAnsi="Times New Roman" w:cs="Times New Roman"/>
                <w:color w:val="000000"/>
                <w:sz w:val="24"/>
                <w:szCs w:val="24"/>
                <w:lang w:eastAsia="ru-RU"/>
              </w:rPr>
              <w:t>Звання</w:t>
            </w:r>
          </w:p>
        </w:tc>
      </w:tr>
      <w:tr w:rsidR="00231B39" w:rsidRPr="00EA4A3E" w:rsidTr="00231B39">
        <w:trPr>
          <w:trHeight w:val="209"/>
        </w:trPr>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hideMark/>
          </w:tcPr>
          <w:p w:rsidR="00EA4A3E" w:rsidRPr="00EA4A3E" w:rsidRDefault="00EA4A3E" w:rsidP="00EA4A3E">
            <w:pPr>
              <w:spacing w:after="0" w:line="288" w:lineRule="atLeast"/>
              <w:jc w:val="both"/>
              <w:rPr>
                <w:rFonts w:ascii="Times New Roman" w:eastAsia="Times New Roman" w:hAnsi="Times New Roman" w:cs="Times New Roman"/>
                <w:color w:val="000000"/>
                <w:sz w:val="24"/>
                <w:szCs w:val="24"/>
                <w:lang w:eastAsia="ru-RU"/>
              </w:rPr>
            </w:pPr>
            <w:r w:rsidRPr="00EA4A3E">
              <w:rPr>
                <w:rFonts w:ascii="Times New Roman" w:eastAsia="Times New Roman" w:hAnsi="Times New Roman" w:cs="Times New Roman"/>
                <w:color w:val="000000"/>
                <w:sz w:val="24"/>
                <w:szCs w:val="24"/>
                <w:lang w:eastAsia="ru-RU"/>
              </w:rPr>
              <w:t>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hideMark/>
          </w:tcPr>
          <w:p w:rsidR="00EA4A3E" w:rsidRPr="00231B39" w:rsidRDefault="00231B39" w:rsidP="00EA4A3E">
            <w:pPr>
              <w:spacing w:after="0" w:line="288" w:lineRule="atLeast"/>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Чистов І.М.</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hideMark/>
          </w:tcPr>
          <w:p w:rsidR="00EA4A3E" w:rsidRPr="00231B39" w:rsidRDefault="00231B39" w:rsidP="00EA4A3E">
            <w:pPr>
              <w:spacing w:after="0" w:line="288" w:lineRule="atLeast"/>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керівник гуртка</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hideMark/>
          </w:tcPr>
          <w:p w:rsidR="00EA4A3E" w:rsidRPr="00EA4A3E" w:rsidRDefault="00EA4A3E" w:rsidP="00EA4A3E">
            <w:pPr>
              <w:spacing w:after="0" w:line="288" w:lineRule="atLeast"/>
              <w:jc w:val="both"/>
              <w:rPr>
                <w:rFonts w:ascii="Times New Roman" w:eastAsia="Times New Roman" w:hAnsi="Times New Roman" w:cs="Times New Roman"/>
                <w:color w:val="000000"/>
                <w:sz w:val="24"/>
                <w:szCs w:val="24"/>
                <w:lang w:eastAsia="ru-RU"/>
              </w:rPr>
            </w:pPr>
            <w:r w:rsidRPr="00EA4A3E">
              <w:rPr>
                <w:rFonts w:ascii="Times New Roman" w:eastAsia="Times New Roman" w:hAnsi="Times New Roman" w:cs="Times New Roman"/>
                <w:color w:val="000000"/>
                <w:sz w:val="24"/>
                <w:szCs w:val="24"/>
                <w:lang w:eastAsia="ru-RU"/>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hideMark/>
          </w:tcPr>
          <w:p w:rsidR="00EA4A3E" w:rsidRPr="00231B39" w:rsidRDefault="00EA4A3E" w:rsidP="00EA4A3E">
            <w:pPr>
              <w:spacing w:after="0" w:line="288" w:lineRule="atLeast"/>
              <w:jc w:val="both"/>
              <w:rPr>
                <w:rFonts w:ascii="Times New Roman" w:eastAsia="Times New Roman" w:hAnsi="Times New Roman" w:cs="Times New Roman"/>
                <w:color w:val="000000"/>
                <w:sz w:val="24"/>
                <w:szCs w:val="24"/>
                <w:lang w:val="uk-UA" w:eastAsia="ru-RU"/>
              </w:rPr>
            </w:pPr>
            <w:r w:rsidRPr="00EA4A3E">
              <w:rPr>
                <w:rFonts w:ascii="Times New Roman" w:eastAsia="Times New Roman" w:hAnsi="Times New Roman" w:cs="Times New Roman"/>
                <w:color w:val="000000"/>
                <w:sz w:val="24"/>
                <w:szCs w:val="24"/>
                <w:lang w:eastAsia="ru-RU"/>
              </w:rPr>
              <w:t>Відповідність займаній посаді</w:t>
            </w:r>
            <w:r w:rsidR="00231B39">
              <w:rPr>
                <w:rFonts w:ascii="Times New Roman" w:eastAsia="Times New Roman" w:hAnsi="Times New Roman" w:cs="Times New Roman"/>
                <w:color w:val="000000"/>
                <w:sz w:val="24"/>
                <w:szCs w:val="24"/>
                <w:lang w:val="uk-UA" w:eastAsia="ru-RU"/>
              </w:rPr>
              <w:t>, 9 тарифний розряд</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hideMark/>
          </w:tcPr>
          <w:p w:rsidR="00EA4A3E" w:rsidRPr="00EA4A3E" w:rsidRDefault="00EA4A3E" w:rsidP="00EA4A3E">
            <w:pPr>
              <w:spacing w:after="0" w:line="288" w:lineRule="atLeast"/>
              <w:jc w:val="both"/>
              <w:rPr>
                <w:rFonts w:ascii="Times New Roman" w:eastAsia="Times New Roman" w:hAnsi="Times New Roman" w:cs="Times New Roman"/>
                <w:color w:val="000000"/>
                <w:sz w:val="24"/>
                <w:szCs w:val="24"/>
                <w:lang w:eastAsia="ru-RU"/>
              </w:rPr>
            </w:pPr>
            <w:r w:rsidRPr="00EA4A3E">
              <w:rPr>
                <w:rFonts w:ascii="Times New Roman" w:eastAsia="Times New Roman" w:hAnsi="Times New Roman" w:cs="Times New Roman"/>
                <w:color w:val="000000"/>
                <w:sz w:val="24"/>
                <w:szCs w:val="24"/>
                <w:lang w:eastAsia="ru-RU"/>
              </w:rPr>
              <w:t>-</w:t>
            </w:r>
          </w:p>
        </w:tc>
      </w:tr>
    </w:tbl>
    <w:p w:rsidR="00EA4A3E" w:rsidRPr="00EA4A3E" w:rsidRDefault="00EA4A3E"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4A3E">
        <w:rPr>
          <w:rFonts w:ascii="Times New Roman" w:eastAsia="Times New Roman" w:hAnsi="Times New Roman" w:cs="Times New Roman"/>
          <w:color w:val="000000"/>
          <w:sz w:val="24"/>
          <w:szCs w:val="24"/>
          <w:lang w:eastAsia="ru-RU"/>
        </w:rPr>
        <w:t>Організаційно - масова та виховна робота закладу</w:t>
      </w:r>
    </w:p>
    <w:p w:rsidR="00EA4A3E" w:rsidRPr="00EA4A3E" w:rsidRDefault="00EA4A3E"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4A3E">
        <w:rPr>
          <w:rFonts w:ascii="Times New Roman" w:eastAsia="Times New Roman" w:hAnsi="Times New Roman" w:cs="Times New Roman"/>
          <w:color w:val="000000"/>
          <w:sz w:val="24"/>
          <w:szCs w:val="24"/>
          <w:lang w:eastAsia="ru-RU"/>
        </w:rPr>
        <w:t>Організація виховної роботи в 201</w:t>
      </w:r>
      <w:r w:rsidR="00526C36">
        <w:rPr>
          <w:rFonts w:ascii="Times New Roman" w:eastAsia="Times New Roman" w:hAnsi="Times New Roman" w:cs="Times New Roman"/>
          <w:color w:val="000000"/>
          <w:sz w:val="24"/>
          <w:szCs w:val="24"/>
          <w:lang w:val="uk-UA" w:eastAsia="ru-RU"/>
        </w:rPr>
        <w:t>9</w:t>
      </w:r>
      <w:r w:rsidRPr="00EA4A3E">
        <w:rPr>
          <w:rFonts w:ascii="Times New Roman" w:eastAsia="Times New Roman" w:hAnsi="Times New Roman" w:cs="Times New Roman"/>
          <w:color w:val="000000"/>
          <w:sz w:val="24"/>
          <w:szCs w:val="24"/>
          <w:lang w:eastAsia="ru-RU"/>
        </w:rPr>
        <w:t>- 20</w:t>
      </w:r>
      <w:r w:rsidR="00526C36">
        <w:rPr>
          <w:rFonts w:ascii="Times New Roman" w:eastAsia="Times New Roman" w:hAnsi="Times New Roman" w:cs="Times New Roman"/>
          <w:color w:val="000000"/>
          <w:sz w:val="24"/>
          <w:szCs w:val="24"/>
          <w:lang w:val="uk-UA" w:eastAsia="ru-RU"/>
        </w:rPr>
        <w:t>20</w:t>
      </w:r>
      <w:r w:rsidRPr="00EA4A3E">
        <w:rPr>
          <w:rFonts w:ascii="Times New Roman" w:eastAsia="Times New Roman" w:hAnsi="Times New Roman" w:cs="Times New Roman"/>
          <w:color w:val="000000"/>
          <w:sz w:val="24"/>
          <w:szCs w:val="24"/>
          <w:lang w:eastAsia="ru-RU"/>
        </w:rPr>
        <w:t xml:space="preserve"> н.р. була спрямована на виконання</w:t>
      </w:r>
      <w:r w:rsidR="00526C36">
        <w:rPr>
          <w:rFonts w:ascii="Times New Roman" w:eastAsia="Times New Roman" w:hAnsi="Times New Roman" w:cs="Times New Roman"/>
          <w:color w:val="000000"/>
          <w:sz w:val="24"/>
          <w:szCs w:val="24"/>
          <w:lang w:val="uk-UA" w:eastAsia="ru-RU"/>
        </w:rPr>
        <w:t xml:space="preserve"> </w:t>
      </w:r>
      <w:r w:rsidRPr="00EA4A3E">
        <w:rPr>
          <w:rFonts w:ascii="Times New Roman" w:eastAsia="Times New Roman" w:hAnsi="Times New Roman" w:cs="Times New Roman"/>
          <w:color w:val="000000"/>
          <w:sz w:val="24"/>
          <w:szCs w:val="24"/>
          <w:lang w:eastAsia="ru-RU"/>
        </w:rPr>
        <w:t>закону України «Про позашкільну освіту», обласної програми «Розвитку технічної дитячої творчості учнівської молоді», , річного плану роботи закладу,</w:t>
      </w:r>
      <w:r w:rsidR="00526C36">
        <w:rPr>
          <w:rFonts w:ascii="Times New Roman" w:eastAsia="Times New Roman" w:hAnsi="Times New Roman" w:cs="Times New Roman"/>
          <w:color w:val="000000"/>
          <w:sz w:val="24"/>
          <w:szCs w:val="24"/>
          <w:lang w:val="uk-UA" w:eastAsia="ru-RU"/>
        </w:rPr>
        <w:t xml:space="preserve"> </w:t>
      </w:r>
      <w:r w:rsidRPr="00EA4A3E">
        <w:rPr>
          <w:rFonts w:ascii="Times New Roman" w:eastAsia="Times New Roman" w:hAnsi="Times New Roman" w:cs="Times New Roman"/>
          <w:color w:val="000000"/>
          <w:sz w:val="24"/>
          <w:szCs w:val="24"/>
          <w:lang w:eastAsia="ru-RU"/>
        </w:rPr>
        <w:t>«Програми розвитку ЦНТТ</w:t>
      </w:r>
      <w:r w:rsidR="00526C36">
        <w:rPr>
          <w:rFonts w:ascii="Times New Roman" w:eastAsia="Times New Roman" w:hAnsi="Times New Roman" w:cs="Times New Roman"/>
          <w:color w:val="000000"/>
          <w:sz w:val="24"/>
          <w:szCs w:val="24"/>
          <w:lang w:val="uk-UA" w:eastAsia="ru-RU"/>
        </w:rPr>
        <w:t>УМ</w:t>
      </w:r>
      <w:r w:rsidRPr="00EA4A3E">
        <w:rPr>
          <w:rFonts w:ascii="Times New Roman" w:eastAsia="Times New Roman" w:hAnsi="Times New Roman" w:cs="Times New Roman"/>
          <w:color w:val="000000"/>
          <w:sz w:val="24"/>
          <w:szCs w:val="24"/>
          <w:lang w:eastAsia="ru-RU"/>
        </w:rPr>
        <w:t xml:space="preserve"> на 201</w:t>
      </w:r>
      <w:r w:rsidR="00526C36">
        <w:rPr>
          <w:rFonts w:ascii="Times New Roman" w:eastAsia="Times New Roman" w:hAnsi="Times New Roman" w:cs="Times New Roman"/>
          <w:color w:val="000000"/>
          <w:sz w:val="24"/>
          <w:szCs w:val="24"/>
          <w:lang w:val="uk-UA" w:eastAsia="ru-RU"/>
        </w:rPr>
        <w:t>7</w:t>
      </w:r>
      <w:r w:rsidRPr="00EA4A3E">
        <w:rPr>
          <w:rFonts w:ascii="Times New Roman" w:eastAsia="Times New Roman" w:hAnsi="Times New Roman" w:cs="Times New Roman"/>
          <w:color w:val="000000"/>
          <w:sz w:val="24"/>
          <w:szCs w:val="24"/>
          <w:lang w:eastAsia="ru-RU"/>
        </w:rPr>
        <w:t>- 202</w:t>
      </w:r>
      <w:r w:rsidR="00526C36">
        <w:rPr>
          <w:rFonts w:ascii="Times New Roman" w:eastAsia="Times New Roman" w:hAnsi="Times New Roman" w:cs="Times New Roman"/>
          <w:color w:val="000000"/>
          <w:sz w:val="24"/>
          <w:szCs w:val="24"/>
          <w:lang w:val="uk-UA" w:eastAsia="ru-RU"/>
        </w:rPr>
        <w:t>2</w:t>
      </w:r>
      <w:r w:rsidRPr="00EA4A3E">
        <w:rPr>
          <w:rFonts w:ascii="Times New Roman" w:eastAsia="Times New Roman" w:hAnsi="Times New Roman" w:cs="Times New Roman"/>
          <w:color w:val="000000"/>
          <w:sz w:val="24"/>
          <w:szCs w:val="24"/>
          <w:lang w:eastAsia="ru-RU"/>
        </w:rPr>
        <w:t xml:space="preserve"> р.р.», основних положень плану масових заходів, планів виховної роботи в колективах гуртків, тематичних, комплексних, регіональних і освітніх програм за такими пріоритетними напрямами: громадське, морально - правове, екологічне, художньо - естетичне, патріотичне, фізичне і трудове виховання.</w:t>
      </w:r>
    </w:p>
    <w:p w:rsidR="00526C36" w:rsidRPr="00E70F8F" w:rsidRDefault="00EA4A3E" w:rsidP="00526C36">
      <w:pPr>
        <w:pStyle w:val="a5"/>
        <w:spacing w:line="276" w:lineRule="auto"/>
        <w:ind w:firstLine="708"/>
        <w:jc w:val="both"/>
        <w:rPr>
          <w:szCs w:val="24"/>
        </w:rPr>
      </w:pPr>
      <w:r w:rsidRPr="00EA4A3E">
        <w:rPr>
          <w:rFonts w:eastAsia="Times New Roman" w:cs="Times New Roman"/>
          <w:color w:val="000000"/>
          <w:szCs w:val="24"/>
          <w:lang w:eastAsia="ru-RU"/>
        </w:rPr>
        <w:t xml:space="preserve">В цілому педагогічний колектив реалізовував завдання по створенню умов для всебічного розвитку вихованців, задоволення їх потреб у самовизначенні і творчій реалізації засобами науково- технічної творчості через гурткову роботу, організацію роботи в закладі та на філіях: </w:t>
      </w:r>
      <w:r w:rsidR="00526C36" w:rsidRPr="00E70F8F">
        <w:rPr>
          <w:szCs w:val="24"/>
        </w:rPr>
        <w:t xml:space="preserve">ЗЗСО: </w:t>
      </w:r>
      <w:r w:rsidR="00526C36">
        <w:rPr>
          <w:szCs w:val="24"/>
        </w:rPr>
        <w:t xml:space="preserve">№1, </w:t>
      </w:r>
      <w:r w:rsidR="00526C36" w:rsidRPr="00E70F8F">
        <w:rPr>
          <w:szCs w:val="24"/>
        </w:rPr>
        <w:t xml:space="preserve">№4, </w:t>
      </w:r>
      <w:r w:rsidR="00526C36">
        <w:rPr>
          <w:szCs w:val="24"/>
        </w:rPr>
        <w:t xml:space="preserve">№5, </w:t>
      </w:r>
      <w:r w:rsidR="00526C36" w:rsidRPr="00E70F8F">
        <w:rPr>
          <w:szCs w:val="24"/>
        </w:rPr>
        <w:t xml:space="preserve">№8, №9, №11, №12, №15, №16, № 17, дитячий притулок для неповнолітніх, Первомайський міський центр соціальної реабілітації дітей-інвалідів та ЗДО: </w:t>
      </w:r>
      <w:r w:rsidR="00526C36">
        <w:rPr>
          <w:szCs w:val="24"/>
        </w:rPr>
        <w:t xml:space="preserve">№1, </w:t>
      </w:r>
      <w:r w:rsidR="00526C36" w:rsidRPr="00E70F8F">
        <w:rPr>
          <w:szCs w:val="24"/>
        </w:rPr>
        <w:t xml:space="preserve">№3, </w:t>
      </w:r>
      <w:r w:rsidR="00526C36">
        <w:rPr>
          <w:szCs w:val="24"/>
        </w:rPr>
        <w:t xml:space="preserve">№11, </w:t>
      </w:r>
      <w:r w:rsidR="00526C36" w:rsidRPr="00E70F8F">
        <w:rPr>
          <w:szCs w:val="24"/>
        </w:rPr>
        <w:t>№33.</w:t>
      </w:r>
    </w:p>
    <w:p w:rsidR="00EA4A3E" w:rsidRPr="00EA4A3E" w:rsidRDefault="00EA4A3E"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4A3E">
        <w:rPr>
          <w:rFonts w:ascii="Times New Roman" w:eastAsia="Times New Roman" w:hAnsi="Times New Roman" w:cs="Times New Roman"/>
          <w:color w:val="000000"/>
          <w:sz w:val="24"/>
          <w:szCs w:val="24"/>
          <w:lang w:eastAsia="ru-RU"/>
        </w:rPr>
        <w:t>В закладі в 201</w:t>
      </w:r>
      <w:r w:rsidR="00526C36">
        <w:rPr>
          <w:rFonts w:ascii="Times New Roman" w:eastAsia="Times New Roman" w:hAnsi="Times New Roman" w:cs="Times New Roman"/>
          <w:color w:val="000000"/>
          <w:sz w:val="24"/>
          <w:szCs w:val="24"/>
          <w:lang w:val="uk-UA" w:eastAsia="ru-RU"/>
        </w:rPr>
        <w:t>9</w:t>
      </w:r>
      <w:r w:rsidRPr="00EA4A3E">
        <w:rPr>
          <w:rFonts w:ascii="Times New Roman" w:eastAsia="Times New Roman" w:hAnsi="Times New Roman" w:cs="Times New Roman"/>
          <w:color w:val="000000"/>
          <w:sz w:val="24"/>
          <w:szCs w:val="24"/>
          <w:lang w:eastAsia="ru-RU"/>
        </w:rPr>
        <w:t>-</w:t>
      </w:r>
      <w:r w:rsidR="00526C36">
        <w:rPr>
          <w:rFonts w:ascii="Times New Roman" w:eastAsia="Times New Roman" w:hAnsi="Times New Roman" w:cs="Times New Roman"/>
          <w:color w:val="000000"/>
          <w:sz w:val="24"/>
          <w:szCs w:val="24"/>
          <w:lang w:val="uk-UA" w:eastAsia="ru-RU"/>
        </w:rPr>
        <w:t>2020</w:t>
      </w:r>
      <w:r w:rsidRPr="00EA4A3E">
        <w:rPr>
          <w:rFonts w:ascii="Times New Roman" w:eastAsia="Times New Roman" w:hAnsi="Times New Roman" w:cs="Times New Roman"/>
          <w:color w:val="000000"/>
          <w:sz w:val="24"/>
          <w:szCs w:val="24"/>
          <w:lang w:eastAsia="ru-RU"/>
        </w:rPr>
        <w:t xml:space="preserve"> н.р. відкрито роботу </w:t>
      </w:r>
      <w:r w:rsidR="00B83930">
        <w:rPr>
          <w:rFonts w:ascii="Times New Roman" w:eastAsia="Times New Roman" w:hAnsi="Times New Roman" w:cs="Times New Roman"/>
          <w:color w:val="000000"/>
          <w:sz w:val="24"/>
          <w:szCs w:val="24"/>
          <w:lang w:val="uk-UA" w:eastAsia="ru-RU"/>
        </w:rPr>
        <w:t>5</w:t>
      </w:r>
      <w:r w:rsidRPr="00EA4A3E">
        <w:rPr>
          <w:rFonts w:ascii="Times New Roman" w:eastAsia="Times New Roman" w:hAnsi="Times New Roman" w:cs="Times New Roman"/>
          <w:color w:val="000000"/>
          <w:sz w:val="24"/>
          <w:szCs w:val="24"/>
          <w:lang w:eastAsia="ru-RU"/>
        </w:rPr>
        <w:t xml:space="preserve"> відділів, в яких функціонують різноманітні гуртки:</w:t>
      </w:r>
    </w:p>
    <w:p w:rsidR="00EA4A3E" w:rsidRPr="00EA4A3E" w:rsidRDefault="00EA4A3E"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4A3E">
        <w:rPr>
          <w:rFonts w:ascii="Times New Roman" w:eastAsia="Times New Roman" w:hAnsi="Times New Roman" w:cs="Times New Roman"/>
          <w:color w:val="000000"/>
          <w:sz w:val="24"/>
          <w:szCs w:val="24"/>
          <w:lang w:eastAsia="ru-RU"/>
        </w:rPr>
        <w:t>- початкового технічногомоделювання;</w:t>
      </w:r>
    </w:p>
    <w:p w:rsidR="00EA4A3E" w:rsidRPr="00EA4A3E" w:rsidRDefault="00EA4A3E"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4A3E">
        <w:rPr>
          <w:rFonts w:ascii="Times New Roman" w:eastAsia="Times New Roman" w:hAnsi="Times New Roman" w:cs="Times New Roman"/>
          <w:color w:val="000000"/>
          <w:sz w:val="24"/>
          <w:szCs w:val="24"/>
          <w:lang w:eastAsia="ru-RU"/>
        </w:rPr>
        <w:t>-</w:t>
      </w:r>
      <w:r w:rsidR="00B83930">
        <w:rPr>
          <w:rFonts w:ascii="Times New Roman" w:eastAsia="Times New Roman" w:hAnsi="Times New Roman" w:cs="Times New Roman"/>
          <w:color w:val="000000"/>
          <w:sz w:val="24"/>
          <w:szCs w:val="24"/>
          <w:lang w:val="uk-UA" w:eastAsia="ru-RU"/>
        </w:rPr>
        <w:t xml:space="preserve"> </w:t>
      </w:r>
      <w:r w:rsidRPr="00EA4A3E">
        <w:rPr>
          <w:rFonts w:ascii="Times New Roman" w:eastAsia="Times New Roman" w:hAnsi="Times New Roman" w:cs="Times New Roman"/>
          <w:color w:val="000000"/>
          <w:sz w:val="24"/>
          <w:szCs w:val="24"/>
          <w:lang w:eastAsia="ru-RU"/>
        </w:rPr>
        <w:t>спортивно-технічний (авіамодельний, судномодельний);</w:t>
      </w:r>
    </w:p>
    <w:p w:rsidR="00EA4A3E" w:rsidRPr="00EA4A3E" w:rsidRDefault="00EA4A3E"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4A3E">
        <w:rPr>
          <w:rFonts w:ascii="Times New Roman" w:eastAsia="Times New Roman" w:hAnsi="Times New Roman" w:cs="Times New Roman"/>
          <w:color w:val="000000"/>
          <w:sz w:val="24"/>
          <w:szCs w:val="24"/>
          <w:lang w:eastAsia="ru-RU"/>
        </w:rPr>
        <w:t>- декоративно-ужитковогомистецтва;</w:t>
      </w:r>
    </w:p>
    <w:p w:rsidR="00EA4A3E" w:rsidRPr="00B83930" w:rsidRDefault="00EA4A3E" w:rsidP="00EA4A3E">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EA4A3E">
        <w:rPr>
          <w:rFonts w:ascii="Times New Roman" w:eastAsia="Times New Roman" w:hAnsi="Times New Roman" w:cs="Times New Roman"/>
          <w:color w:val="000000"/>
          <w:sz w:val="24"/>
          <w:szCs w:val="24"/>
          <w:lang w:eastAsia="ru-RU"/>
        </w:rPr>
        <w:t xml:space="preserve">- </w:t>
      </w:r>
      <w:r w:rsidR="00B83930">
        <w:rPr>
          <w:rFonts w:ascii="Times New Roman" w:eastAsia="Times New Roman" w:hAnsi="Times New Roman" w:cs="Times New Roman"/>
          <w:color w:val="000000"/>
          <w:sz w:val="24"/>
          <w:szCs w:val="24"/>
          <w:lang w:eastAsia="ru-RU"/>
        </w:rPr>
        <w:t>програмування</w:t>
      </w:r>
      <w:r w:rsidR="00B83930">
        <w:rPr>
          <w:rFonts w:ascii="Times New Roman" w:eastAsia="Times New Roman" w:hAnsi="Times New Roman" w:cs="Times New Roman"/>
          <w:color w:val="000000"/>
          <w:sz w:val="24"/>
          <w:szCs w:val="24"/>
          <w:lang w:val="uk-UA" w:eastAsia="ru-RU"/>
        </w:rPr>
        <w:t>;</w:t>
      </w:r>
    </w:p>
    <w:p w:rsidR="00EA4A3E" w:rsidRPr="00B83930" w:rsidRDefault="00EA4A3E" w:rsidP="00EA4A3E">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EA4A3E">
        <w:rPr>
          <w:rFonts w:ascii="Times New Roman" w:eastAsia="Times New Roman" w:hAnsi="Times New Roman" w:cs="Times New Roman"/>
          <w:color w:val="000000"/>
          <w:sz w:val="24"/>
          <w:szCs w:val="24"/>
          <w:lang w:eastAsia="ru-RU"/>
        </w:rPr>
        <w:t>- предметно-технічний</w:t>
      </w:r>
      <w:r w:rsidR="00B83930">
        <w:rPr>
          <w:rFonts w:ascii="Times New Roman" w:eastAsia="Times New Roman" w:hAnsi="Times New Roman" w:cs="Times New Roman"/>
          <w:color w:val="000000"/>
          <w:sz w:val="24"/>
          <w:szCs w:val="24"/>
          <w:lang w:val="uk-UA" w:eastAsia="ru-RU"/>
        </w:rPr>
        <w:t>.</w:t>
      </w:r>
    </w:p>
    <w:p w:rsidR="00EA4A3E" w:rsidRPr="00EA4A3E" w:rsidRDefault="00B83930"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EA4A3E" w:rsidRPr="00EA4A3E">
        <w:rPr>
          <w:rFonts w:ascii="Times New Roman" w:eastAsia="Times New Roman" w:hAnsi="Times New Roman" w:cs="Times New Roman"/>
          <w:color w:val="000000"/>
          <w:sz w:val="24"/>
          <w:szCs w:val="24"/>
          <w:lang w:eastAsia="ru-RU"/>
        </w:rPr>
        <w:t>Ефективно впроваджуються сучасні освітні технології, інтерактиві методи організації навчання і виховання:</w:t>
      </w:r>
    </w:p>
    <w:p w:rsidR="00EA4A3E" w:rsidRPr="00EA4A3E" w:rsidRDefault="00B83930"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EA4A3E" w:rsidRPr="00EA4A3E">
        <w:rPr>
          <w:rFonts w:ascii="Times New Roman" w:eastAsia="Times New Roman" w:hAnsi="Times New Roman" w:cs="Times New Roman"/>
          <w:color w:val="000000"/>
          <w:sz w:val="24"/>
          <w:szCs w:val="24"/>
          <w:lang w:eastAsia="ru-RU"/>
        </w:rPr>
        <w:t>При планування та проведенні організаційно</w:t>
      </w:r>
      <w:r>
        <w:rPr>
          <w:rFonts w:ascii="Times New Roman" w:eastAsia="Times New Roman" w:hAnsi="Times New Roman" w:cs="Times New Roman"/>
          <w:color w:val="000000"/>
          <w:sz w:val="24"/>
          <w:szCs w:val="24"/>
          <w:lang w:val="uk-UA" w:eastAsia="ru-RU"/>
        </w:rPr>
        <w:t xml:space="preserve"> </w:t>
      </w:r>
      <w:r w:rsidR="00EA4A3E" w:rsidRPr="00EA4A3E">
        <w:rPr>
          <w:rFonts w:ascii="Times New Roman" w:eastAsia="Times New Roman" w:hAnsi="Times New Roman" w:cs="Times New Roman"/>
          <w:color w:val="000000"/>
          <w:sz w:val="24"/>
          <w:szCs w:val="24"/>
          <w:lang w:eastAsia="ru-RU"/>
        </w:rPr>
        <w:t>- масової роботи використовувалися різноманітні форми заходів: конкурси, змагання, виставки, виховні та тематичні бесіди, круглі столи, участь в суспільно-громадських акціях, конференції, конкурсно-розважальні програми, навчальні екскурсії, авторські виставки, демонстраційні запуски моделей, вікторини, майстер-класи, зустрічі з цікавими людьми, творчі майстерні для пришкільних оздоровчих таборів, дні відчинених дверей на базах шкіл міста (виставки робіт, презентації гуртків) та на базі закладу для учнів загальноосвітніх навчальних закладів міста.</w:t>
      </w:r>
    </w:p>
    <w:p w:rsidR="00EA4A3E" w:rsidRPr="00EA4A3E" w:rsidRDefault="00B83930"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EA4A3E" w:rsidRPr="00EA4A3E">
        <w:rPr>
          <w:rFonts w:ascii="Times New Roman" w:eastAsia="Times New Roman" w:hAnsi="Times New Roman" w:cs="Times New Roman"/>
          <w:color w:val="000000"/>
          <w:sz w:val="24"/>
          <w:szCs w:val="24"/>
          <w:lang w:eastAsia="ru-RU"/>
        </w:rPr>
        <w:t>Планування організації та реалізація плану виховної роботи Центру проводилося за співпраці педагогічного</w:t>
      </w:r>
      <w:r>
        <w:rPr>
          <w:rFonts w:ascii="Times New Roman" w:eastAsia="Times New Roman" w:hAnsi="Times New Roman" w:cs="Times New Roman"/>
          <w:color w:val="000000"/>
          <w:sz w:val="24"/>
          <w:szCs w:val="24"/>
          <w:lang w:val="uk-UA" w:eastAsia="ru-RU"/>
        </w:rPr>
        <w:t xml:space="preserve"> </w:t>
      </w:r>
      <w:r w:rsidR="00EA4A3E" w:rsidRPr="00EA4A3E">
        <w:rPr>
          <w:rFonts w:ascii="Times New Roman" w:eastAsia="Times New Roman" w:hAnsi="Times New Roman" w:cs="Times New Roman"/>
          <w:color w:val="000000"/>
          <w:sz w:val="24"/>
          <w:szCs w:val="24"/>
          <w:lang w:eastAsia="ru-RU"/>
        </w:rPr>
        <w:t>колективу з батьківським активом. Залучення батьківської громадськості до життя гуртків та закладу підсилює освітній і виховний потенціал Центру, допомагає зміцнити матеріально-технічну базу, сприяє вирішенню господарчих завдань, дотримання санітарно-гігієнічних норм, забезпечує необхідні умови для проведення масових заходів в позашкільному закладі. Велика увага приділяється ефективному оформленню і відповідному використанню кабінетів профільних гуртків під час проведення масових заходів.</w:t>
      </w:r>
      <w:r>
        <w:rPr>
          <w:rFonts w:ascii="Times New Roman" w:eastAsia="Times New Roman" w:hAnsi="Times New Roman" w:cs="Times New Roman"/>
          <w:color w:val="000000"/>
          <w:sz w:val="24"/>
          <w:szCs w:val="24"/>
          <w:lang w:val="uk-UA" w:eastAsia="ru-RU"/>
        </w:rPr>
        <w:t xml:space="preserve"> </w:t>
      </w:r>
      <w:r w:rsidR="00EA4A3E" w:rsidRPr="00EA4A3E">
        <w:rPr>
          <w:rFonts w:ascii="Times New Roman" w:eastAsia="Times New Roman" w:hAnsi="Times New Roman" w:cs="Times New Roman"/>
          <w:color w:val="000000"/>
          <w:sz w:val="24"/>
          <w:szCs w:val="24"/>
          <w:lang w:eastAsia="ru-RU"/>
        </w:rPr>
        <w:t>Керівники гуртків відвідували батьківські збори, проводили роз’яснювальну та індивідуальну роботу серед школярів. Діти та їх батьки запрошувалися на масові заходи.</w:t>
      </w:r>
    </w:p>
    <w:p w:rsidR="00EA4A3E" w:rsidRPr="00EA4A3E" w:rsidRDefault="00B83930"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EA4A3E" w:rsidRPr="00EA4A3E">
        <w:rPr>
          <w:rFonts w:ascii="Times New Roman" w:eastAsia="Times New Roman" w:hAnsi="Times New Roman" w:cs="Times New Roman"/>
          <w:color w:val="000000"/>
          <w:sz w:val="24"/>
          <w:szCs w:val="24"/>
          <w:lang w:eastAsia="ru-RU"/>
        </w:rPr>
        <w:t>Активізується робота щодо діяльності дитячого самоврядування колективу ЦНТТ, яка покликана активно залучати вихованців до планування навчально-виховної роботи, сприяти розвитку демократичної культури, вихованню громадських патріотичних якостей культури, підтримки традицій навчального закладу.</w:t>
      </w:r>
    </w:p>
    <w:p w:rsidR="00EA4A3E" w:rsidRPr="00EA4A3E" w:rsidRDefault="00B83930"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EA4A3E" w:rsidRPr="00EA4A3E">
        <w:rPr>
          <w:rFonts w:ascii="Times New Roman" w:eastAsia="Times New Roman" w:hAnsi="Times New Roman" w:cs="Times New Roman"/>
          <w:color w:val="000000"/>
          <w:sz w:val="24"/>
          <w:szCs w:val="24"/>
          <w:lang w:eastAsia="ru-RU"/>
        </w:rPr>
        <w:t>Відділом організаційно</w:t>
      </w:r>
      <w:r>
        <w:rPr>
          <w:rFonts w:ascii="Times New Roman" w:eastAsia="Times New Roman" w:hAnsi="Times New Roman" w:cs="Times New Roman"/>
          <w:color w:val="000000"/>
          <w:sz w:val="24"/>
          <w:szCs w:val="24"/>
          <w:lang w:val="uk-UA" w:eastAsia="ru-RU"/>
        </w:rPr>
        <w:t xml:space="preserve"> </w:t>
      </w:r>
      <w:r w:rsidR="00EA4A3E" w:rsidRPr="00EA4A3E">
        <w:rPr>
          <w:rFonts w:ascii="Times New Roman" w:eastAsia="Times New Roman" w:hAnsi="Times New Roman" w:cs="Times New Roman"/>
          <w:color w:val="000000"/>
          <w:sz w:val="24"/>
          <w:szCs w:val="24"/>
          <w:lang w:eastAsia="ru-RU"/>
        </w:rPr>
        <w:t>- масовоїроботи закладу протягом навчального року було проведено міські заходи науково - технічно</w:t>
      </w:r>
      <w:r>
        <w:rPr>
          <w:rFonts w:ascii="Times New Roman" w:eastAsia="Times New Roman" w:hAnsi="Times New Roman" w:cs="Times New Roman"/>
          <w:color w:val="000000"/>
          <w:sz w:val="24"/>
          <w:szCs w:val="24"/>
          <w:lang w:eastAsia="ru-RU"/>
        </w:rPr>
        <w:t xml:space="preserve">го напряму згідно плану заходів. </w:t>
      </w:r>
      <w:r w:rsidR="00EA4A3E" w:rsidRPr="00EA4A3E">
        <w:rPr>
          <w:rFonts w:ascii="Times New Roman" w:eastAsia="Times New Roman" w:hAnsi="Times New Roman" w:cs="Times New Roman"/>
          <w:color w:val="000000"/>
          <w:sz w:val="24"/>
          <w:szCs w:val="24"/>
          <w:lang w:eastAsia="ru-RU"/>
        </w:rPr>
        <w:t>Організаційно-масова робота була спрямована на розвиток особистості дитини, задоволення його пізнавальних потреб, змістовного відпочинку, стимулювання зростання технічної майстерності учнів, підвищення ролі науково-технічної творчості та її впливу на розвиток трудової активності учнів.</w:t>
      </w:r>
    </w:p>
    <w:p w:rsidR="00EA4A3E" w:rsidRPr="00EA4A3E" w:rsidRDefault="000B26CE"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EA4A3E" w:rsidRPr="00EA4A3E">
        <w:rPr>
          <w:rFonts w:ascii="Times New Roman" w:eastAsia="Times New Roman" w:hAnsi="Times New Roman" w:cs="Times New Roman"/>
          <w:color w:val="000000"/>
          <w:sz w:val="24"/>
          <w:szCs w:val="24"/>
          <w:lang w:eastAsia="ru-RU"/>
        </w:rPr>
        <w:t>Приділялась увага якісній підготовці і проведенню традиційних міських масових заходів зі спортивно-технічних, науково-технічних видів творчості, а також заочних масових заходів з інформаційних технологій.</w:t>
      </w:r>
    </w:p>
    <w:p w:rsidR="00EA4A3E" w:rsidRPr="00EA4A3E" w:rsidRDefault="000B26CE"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EA4A3E" w:rsidRPr="00EA4A3E">
        <w:rPr>
          <w:rFonts w:ascii="Times New Roman" w:eastAsia="Times New Roman" w:hAnsi="Times New Roman" w:cs="Times New Roman"/>
          <w:color w:val="000000"/>
          <w:sz w:val="24"/>
          <w:szCs w:val="24"/>
          <w:lang w:eastAsia="ru-RU"/>
        </w:rPr>
        <w:t xml:space="preserve">Масові заходи науково- технічного напряму, які розроблені в закладі, спрямовані на вивчення життєвого шляху та діяльності видатних вчених, конструкторів, раціоналізаторів України, формують </w:t>
      </w:r>
      <w:r w:rsidR="00EA4A3E" w:rsidRPr="00EA4A3E">
        <w:rPr>
          <w:rFonts w:ascii="Times New Roman" w:eastAsia="Times New Roman" w:hAnsi="Times New Roman" w:cs="Times New Roman"/>
          <w:color w:val="000000"/>
          <w:sz w:val="24"/>
          <w:szCs w:val="24"/>
          <w:lang w:eastAsia="ru-RU"/>
        </w:rPr>
        <w:lastRenderedPageBreak/>
        <w:t>інтерес до поглибленого вивчення рідної мови, до виховання поваги та гідності до свого народу, піднесення патріотизму</w:t>
      </w:r>
    </w:p>
    <w:p w:rsidR="000B26CE" w:rsidRDefault="000B26CE"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EA4A3E" w:rsidRPr="00EA4A3E">
        <w:rPr>
          <w:rFonts w:ascii="Times New Roman" w:eastAsia="Times New Roman" w:hAnsi="Times New Roman" w:cs="Times New Roman"/>
          <w:color w:val="000000"/>
          <w:sz w:val="24"/>
          <w:szCs w:val="24"/>
          <w:lang w:eastAsia="ru-RU"/>
        </w:rPr>
        <w:t xml:space="preserve">Здійснюється співробітництво колективу Центру з Українським державним центром позашкільної освіти, </w:t>
      </w:r>
      <w:r>
        <w:rPr>
          <w:rFonts w:ascii="Times New Roman" w:eastAsia="Times New Roman" w:hAnsi="Times New Roman" w:cs="Times New Roman"/>
          <w:color w:val="000000"/>
          <w:sz w:val="24"/>
          <w:szCs w:val="24"/>
          <w:lang w:val="uk-UA" w:eastAsia="ru-RU"/>
        </w:rPr>
        <w:t>Миколаївським</w:t>
      </w:r>
      <w:r w:rsidR="00EA4A3E" w:rsidRPr="00EA4A3E">
        <w:rPr>
          <w:rFonts w:ascii="Times New Roman" w:eastAsia="Times New Roman" w:hAnsi="Times New Roman" w:cs="Times New Roman"/>
          <w:color w:val="000000"/>
          <w:sz w:val="24"/>
          <w:szCs w:val="24"/>
          <w:lang w:eastAsia="ru-RU"/>
        </w:rPr>
        <w:t xml:space="preserve"> обласним цент</w:t>
      </w:r>
      <w:r>
        <w:rPr>
          <w:rFonts w:ascii="Times New Roman" w:eastAsia="Times New Roman" w:hAnsi="Times New Roman" w:cs="Times New Roman"/>
          <w:color w:val="000000"/>
          <w:sz w:val="24"/>
          <w:szCs w:val="24"/>
          <w:lang w:eastAsia="ru-RU"/>
        </w:rPr>
        <w:t>ром науково-технічної творчості.</w:t>
      </w:r>
    </w:p>
    <w:p w:rsidR="00EA4A3E" w:rsidRPr="00EA4A3E" w:rsidRDefault="000B26CE"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EA4A3E" w:rsidRPr="00EA4A3E">
        <w:rPr>
          <w:rFonts w:ascii="Times New Roman" w:eastAsia="Times New Roman" w:hAnsi="Times New Roman" w:cs="Times New Roman"/>
          <w:color w:val="000000"/>
          <w:sz w:val="24"/>
          <w:szCs w:val="24"/>
          <w:lang w:eastAsia="ru-RU"/>
        </w:rPr>
        <w:t>Постійно ведеться планомірна робота педагогічними працівниками Центру щодо залучення дітей соціально - незахищених категорій до занять у творчих колективах, ведеться облік дітей з малозабезпечених сімей, з неповних сімей, дітей - сиріт, дітей позбавлених батьківського піклування, дітей з девіантною поведінкою, робота з якими знаходяться на постійному контролі у адміністрації закладу.</w:t>
      </w:r>
    </w:p>
    <w:p w:rsidR="00EA4A3E" w:rsidRPr="00EA4A3E" w:rsidRDefault="000B26CE"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EA4A3E" w:rsidRPr="00EA4A3E">
        <w:rPr>
          <w:rFonts w:ascii="Times New Roman" w:eastAsia="Times New Roman" w:hAnsi="Times New Roman" w:cs="Times New Roman"/>
          <w:color w:val="000000"/>
          <w:sz w:val="24"/>
          <w:szCs w:val="24"/>
          <w:lang w:eastAsia="ru-RU"/>
        </w:rPr>
        <w:t xml:space="preserve">Вихованці Центру підтримали міські ініціативи: долучилися до міського фотоконкурсу з нагоди Дня </w:t>
      </w:r>
      <w:proofErr w:type="gramStart"/>
      <w:r w:rsidR="00EA4A3E" w:rsidRPr="00EA4A3E">
        <w:rPr>
          <w:rFonts w:ascii="Times New Roman" w:eastAsia="Times New Roman" w:hAnsi="Times New Roman" w:cs="Times New Roman"/>
          <w:color w:val="000000"/>
          <w:sz w:val="24"/>
          <w:szCs w:val="24"/>
          <w:lang w:eastAsia="ru-RU"/>
        </w:rPr>
        <w:t>міста ,</w:t>
      </w:r>
      <w:proofErr w:type="gramEnd"/>
      <w:r w:rsidR="00EA4A3E" w:rsidRPr="00EA4A3E">
        <w:rPr>
          <w:rFonts w:ascii="Times New Roman" w:eastAsia="Times New Roman" w:hAnsi="Times New Roman" w:cs="Times New Roman"/>
          <w:color w:val="000000"/>
          <w:sz w:val="24"/>
          <w:szCs w:val="24"/>
          <w:lang w:eastAsia="ru-RU"/>
        </w:rPr>
        <w:t xml:space="preserve"> акції до Дня захисника України, акції для воїнів АТО, акції по збору канцтоварів для дітей облікових категорій, ярмарок та виставок під час міських заходів та інш.</w:t>
      </w:r>
    </w:p>
    <w:p w:rsidR="00EA4A3E" w:rsidRPr="000B26CE" w:rsidRDefault="000B26CE" w:rsidP="00EA4A3E">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eastAsia="ru-RU"/>
        </w:rPr>
        <w:tab/>
      </w:r>
      <w:r w:rsidR="00EA4A3E" w:rsidRPr="00EA4A3E">
        <w:rPr>
          <w:rFonts w:ascii="Times New Roman" w:eastAsia="Times New Roman" w:hAnsi="Times New Roman" w:cs="Times New Roman"/>
          <w:color w:val="000000"/>
          <w:sz w:val="24"/>
          <w:szCs w:val="24"/>
          <w:lang w:eastAsia="ru-RU"/>
        </w:rPr>
        <w:t>Обдаровані вихованці закладу представили наше місто в обласних</w:t>
      </w:r>
      <w:r>
        <w:rPr>
          <w:rFonts w:ascii="Times New Roman" w:eastAsia="Times New Roman" w:hAnsi="Times New Roman" w:cs="Times New Roman"/>
          <w:color w:val="000000"/>
          <w:sz w:val="24"/>
          <w:szCs w:val="24"/>
          <w:lang w:val="uk-UA" w:eastAsia="ru-RU"/>
        </w:rPr>
        <w:t>,</w:t>
      </w:r>
      <w:r w:rsidR="00EA4A3E" w:rsidRPr="00EA4A3E">
        <w:rPr>
          <w:rFonts w:ascii="Times New Roman" w:eastAsia="Times New Roman" w:hAnsi="Times New Roman" w:cs="Times New Roman"/>
          <w:color w:val="000000"/>
          <w:sz w:val="24"/>
          <w:szCs w:val="24"/>
          <w:lang w:eastAsia="ru-RU"/>
        </w:rPr>
        <w:t xml:space="preserve"> всеукраїнських </w:t>
      </w:r>
      <w:r w:rsidRPr="00EA4A3E">
        <w:rPr>
          <w:rFonts w:ascii="Times New Roman" w:eastAsia="Times New Roman" w:hAnsi="Times New Roman" w:cs="Times New Roman"/>
          <w:color w:val="000000"/>
          <w:sz w:val="24"/>
          <w:szCs w:val="24"/>
          <w:lang w:eastAsia="ru-RU"/>
        </w:rPr>
        <w:t xml:space="preserve">та </w:t>
      </w:r>
      <w:r>
        <w:rPr>
          <w:rFonts w:ascii="Times New Roman" w:eastAsia="Times New Roman" w:hAnsi="Times New Roman" w:cs="Times New Roman"/>
          <w:color w:val="000000"/>
          <w:sz w:val="24"/>
          <w:szCs w:val="24"/>
          <w:lang w:val="uk-UA" w:eastAsia="ru-RU"/>
        </w:rPr>
        <w:t xml:space="preserve">міжнародних </w:t>
      </w:r>
      <w:r w:rsidR="00EA4A3E" w:rsidRPr="00EA4A3E">
        <w:rPr>
          <w:rFonts w:ascii="Times New Roman" w:eastAsia="Times New Roman" w:hAnsi="Times New Roman" w:cs="Times New Roman"/>
          <w:color w:val="000000"/>
          <w:sz w:val="24"/>
          <w:szCs w:val="24"/>
          <w:lang w:eastAsia="ru-RU"/>
        </w:rPr>
        <w:t>профільних заходах дитячої технічної творчості (відкритих конкурсах, захистах науково- дослідницьких робіт, виставках, фестивалях, спортивно- технічних змаганнях, спартакіадах, турнирах). Найбільша кількість участі вихованців у масових заходах припадає на такі напрямки: інформаційні технології, спортивно-технічне та виставки науково-технічної та декоративно-прикладної творчості, початково-технічне моделювання</w:t>
      </w:r>
      <w:r>
        <w:rPr>
          <w:rFonts w:ascii="Times New Roman" w:eastAsia="Times New Roman" w:hAnsi="Times New Roman" w:cs="Times New Roman"/>
          <w:color w:val="000000"/>
          <w:sz w:val="24"/>
          <w:szCs w:val="24"/>
          <w:lang w:val="uk-UA" w:eastAsia="ru-RU"/>
        </w:rPr>
        <w:t>.</w:t>
      </w:r>
    </w:p>
    <w:p w:rsidR="00EA4A3E" w:rsidRPr="000B26CE" w:rsidRDefault="000B26CE" w:rsidP="00EA4A3E">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eastAsia="ru-RU"/>
        </w:rPr>
        <w:tab/>
      </w:r>
      <w:r w:rsidR="00EA4A3E" w:rsidRPr="00EA4A3E">
        <w:rPr>
          <w:rFonts w:ascii="Times New Roman" w:eastAsia="Times New Roman" w:hAnsi="Times New Roman" w:cs="Times New Roman"/>
          <w:color w:val="000000"/>
          <w:sz w:val="24"/>
          <w:szCs w:val="24"/>
          <w:lang w:eastAsia="ru-RU"/>
        </w:rPr>
        <w:t>Прикладна технічна творчість юних моделістів відмічена чисельними нагородами в обласній виставці «Наш пошу</w:t>
      </w:r>
      <w:r>
        <w:rPr>
          <w:rFonts w:ascii="Times New Roman" w:eastAsia="Times New Roman" w:hAnsi="Times New Roman" w:cs="Times New Roman"/>
          <w:color w:val="000000"/>
          <w:sz w:val="24"/>
          <w:szCs w:val="24"/>
          <w:lang w:eastAsia="ru-RU"/>
        </w:rPr>
        <w:t>к і творчість – тобі, Україно!»</w:t>
      </w:r>
      <w:r>
        <w:rPr>
          <w:rFonts w:ascii="Times New Roman" w:eastAsia="Times New Roman" w:hAnsi="Times New Roman" w:cs="Times New Roman"/>
          <w:color w:val="000000"/>
          <w:sz w:val="24"/>
          <w:szCs w:val="24"/>
          <w:lang w:val="uk-UA" w:eastAsia="ru-RU"/>
        </w:rPr>
        <w:t>.</w:t>
      </w:r>
    </w:p>
    <w:p w:rsidR="00EA4A3E" w:rsidRPr="00EA4A3E" w:rsidRDefault="000B26CE"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EA4A3E" w:rsidRPr="00EA4A3E">
        <w:rPr>
          <w:rFonts w:ascii="Times New Roman" w:eastAsia="Times New Roman" w:hAnsi="Times New Roman" w:cs="Times New Roman"/>
          <w:color w:val="000000"/>
          <w:sz w:val="24"/>
          <w:szCs w:val="24"/>
          <w:lang w:eastAsia="ru-RU"/>
        </w:rPr>
        <w:t xml:space="preserve">Загалом понад </w:t>
      </w:r>
      <w:r>
        <w:rPr>
          <w:rFonts w:ascii="Times New Roman" w:eastAsia="Times New Roman" w:hAnsi="Times New Roman" w:cs="Times New Roman"/>
          <w:color w:val="000000"/>
          <w:sz w:val="24"/>
          <w:szCs w:val="24"/>
          <w:lang w:val="uk-UA" w:eastAsia="ru-RU"/>
        </w:rPr>
        <w:t>2</w:t>
      </w:r>
      <w:r w:rsidR="00EA4A3E" w:rsidRPr="00EA4A3E">
        <w:rPr>
          <w:rFonts w:ascii="Times New Roman" w:eastAsia="Times New Roman" w:hAnsi="Times New Roman" w:cs="Times New Roman"/>
          <w:color w:val="000000"/>
          <w:sz w:val="24"/>
          <w:szCs w:val="24"/>
          <w:lang w:eastAsia="ru-RU"/>
        </w:rPr>
        <w:t>20 юних моделістів, винахідників та майстрів стали переможцями та призерами профільних заходів міського, обласного, всеукраїнського та міжнародного рівнів.</w:t>
      </w:r>
    </w:p>
    <w:tbl>
      <w:tblPr>
        <w:tblW w:w="6859" w:type="dxa"/>
        <w:jc w:val="center"/>
        <w:shd w:val="clear" w:color="auto" w:fill="FFFFFF"/>
        <w:tblCellMar>
          <w:left w:w="0" w:type="dxa"/>
          <w:right w:w="0" w:type="dxa"/>
        </w:tblCellMar>
        <w:tblLook w:val="04A0" w:firstRow="1" w:lastRow="0" w:firstColumn="1" w:lastColumn="0" w:noHBand="0" w:noVBand="1"/>
      </w:tblPr>
      <w:tblGrid>
        <w:gridCol w:w="5152"/>
        <w:gridCol w:w="1707"/>
      </w:tblGrid>
      <w:tr w:rsidR="000B26CE" w:rsidRPr="00EA4A3E" w:rsidTr="000B26CE">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hideMark/>
          </w:tcPr>
          <w:p w:rsidR="000B26CE" w:rsidRPr="00EA4A3E" w:rsidRDefault="000B26CE" w:rsidP="00EA4A3E">
            <w:pPr>
              <w:spacing w:after="0" w:line="288" w:lineRule="atLeast"/>
              <w:jc w:val="both"/>
              <w:rPr>
                <w:rFonts w:ascii="Times New Roman" w:eastAsia="Times New Roman" w:hAnsi="Times New Roman" w:cs="Times New Roman"/>
                <w:color w:val="000000"/>
                <w:sz w:val="24"/>
                <w:szCs w:val="24"/>
                <w:lang w:eastAsia="ru-RU"/>
              </w:rPr>
            </w:pPr>
            <w:r w:rsidRPr="00EA4A3E">
              <w:rPr>
                <w:rFonts w:ascii="Times New Roman" w:eastAsia="Times New Roman" w:hAnsi="Times New Roman" w:cs="Times New Roman"/>
                <w:color w:val="000000"/>
                <w:sz w:val="24"/>
                <w:szCs w:val="24"/>
                <w:lang w:eastAsia="ru-RU"/>
              </w:rPr>
              <w:t>Рівень заходів</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hideMark/>
          </w:tcPr>
          <w:p w:rsidR="000B26CE" w:rsidRPr="00EA4A3E" w:rsidRDefault="000B26CE" w:rsidP="00EA4A3E">
            <w:pPr>
              <w:spacing w:after="0" w:line="288" w:lineRule="atLeast"/>
              <w:jc w:val="both"/>
              <w:rPr>
                <w:rFonts w:ascii="Times New Roman" w:eastAsia="Times New Roman" w:hAnsi="Times New Roman" w:cs="Times New Roman"/>
                <w:color w:val="000000"/>
                <w:sz w:val="24"/>
                <w:szCs w:val="24"/>
                <w:lang w:eastAsia="ru-RU"/>
              </w:rPr>
            </w:pPr>
            <w:r w:rsidRPr="00EA4A3E">
              <w:rPr>
                <w:rFonts w:ascii="Times New Roman" w:eastAsia="Times New Roman" w:hAnsi="Times New Roman" w:cs="Times New Roman"/>
                <w:color w:val="000000"/>
                <w:sz w:val="24"/>
                <w:szCs w:val="24"/>
                <w:lang w:eastAsia="ru-RU"/>
              </w:rPr>
              <w:t>Всього:</w:t>
            </w:r>
          </w:p>
        </w:tc>
      </w:tr>
      <w:tr w:rsidR="000B26CE" w:rsidRPr="00EA4A3E" w:rsidTr="000B26CE">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hideMark/>
          </w:tcPr>
          <w:p w:rsidR="000B26CE" w:rsidRPr="00EA4A3E" w:rsidRDefault="000B26CE" w:rsidP="00EA4A3E">
            <w:pPr>
              <w:spacing w:after="0" w:line="288" w:lineRule="atLeast"/>
              <w:jc w:val="both"/>
              <w:rPr>
                <w:rFonts w:ascii="Times New Roman" w:eastAsia="Times New Roman" w:hAnsi="Times New Roman" w:cs="Times New Roman"/>
                <w:color w:val="000000"/>
                <w:sz w:val="24"/>
                <w:szCs w:val="24"/>
                <w:lang w:eastAsia="ru-RU"/>
              </w:rPr>
            </w:pPr>
            <w:r w:rsidRPr="00EA4A3E">
              <w:rPr>
                <w:rFonts w:ascii="Times New Roman" w:eastAsia="Times New Roman" w:hAnsi="Times New Roman" w:cs="Times New Roman"/>
                <w:color w:val="000000"/>
                <w:sz w:val="24"/>
                <w:szCs w:val="24"/>
                <w:lang w:eastAsia="ru-RU"/>
              </w:rPr>
              <w:t>Міські заходи</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hideMark/>
          </w:tcPr>
          <w:p w:rsidR="000B26CE" w:rsidRPr="000B26CE" w:rsidRDefault="000B26CE" w:rsidP="00EA4A3E">
            <w:pPr>
              <w:spacing w:after="0" w:line="288" w:lineRule="atLeast"/>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83</w:t>
            </w:r>
          </w:p>
        </w:tc>
      </w:tr>
      <w:tr w:rsidR="000B26CE" w:rsidRPr="00EA4A3E" w:rsidTr="000B26CE">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hideMark/>
          </w:tcPr>
          <w:p w:rsidR="000B26CE" w:rsidRPr="00EA4A3E" w:rsidRDefault="000B26CE" w:rsidP="00EA4A3E">
            <w:pPr>
              <w:spacing w:after="0" w:line="288" w:lineRule="atLeast"/>
              <w:jc w:val="both"/>
              <w:rPr>
                <w:rFonts w:ascii="Times New Roman" w:eastAsia="Times New Roman" w:hAnsi="Times New Roman" w:cs="Times New Roman"/>
                <w:color w:val="000000"/>
                <w:sz w:val="24"/>
                <w:szCs w:val="24"/>
                <w:lang w:eastAsia="ru-RU"/>
              </w:rPr>
            </w:pPr>
            <w:r w:rsidRPr="00EA4A3E">
              <w:rPr>
                <w:rFonts w:ascii="Times New Roman" w:eastAsia="Times New Roman" w:hAnsi="Times New Roman" w:cs="Times New Roman"/>
                <w:color w:val="000000"/>
                <w:sz w:val="24"/>
                <w:szCs w:val="24"/>
                <w:lang w:eastAsia="ru-RU"/>
              </w:rPr>
              <w:t>Регіональні та обласні заходи</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hideMark/>
          </w:tcPr>
          <w:p w:rsidR="000B26CE" w:rsidRPr="000B26CE" w:rsidRDefault="000B26CE" w:rsidP="00EA4A3E">
            <w:pPr>
              <w:spacing w:after="0" w:line="288" w:lineRule="atLeast"/>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56</w:t>
            </w:r>
          </w:p>
        </w:tc>
      </w:tr>
      <w:tr w:rsidR="000B26CE" w:rsidRPr="00EA4A3E" w:rsidTr="000B26CE">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hideMark/>
          </w:tcPr>
          <w:p w:rsidR="000B26CE" w:rsidRPr="00EA4A3E" w:rsidRDefault="000B26CE" w:rsidP="00EA4A3E">
            <w:pPr>
              <w:spacing w:after="0" w:line="288" w:lineRule="atLeast"/>
              <w:jc w:val="both"/>
              <w:rPr>
                <w:rFonts w:ascii="Times New Roman" w:eastAsia="Times New Roman" w:hAnsi="Times New Roman" w:cs="Times New Roman"/>
                <w:color w:val="000000"/>
                <w:sz w:val="24"/>
                <w:szCs w:val="24"/>
                <w:lang w:eastAsia="ru-RU"/>
              </w:rPr>
            </w:pPr>
            <w:r w:rsidRPr="00EA4A3E">
              <w:rPr>
                <w:rFonts w:ascii="Times New Roman" w:eastAsia="Times New Roman" w:hAnsi="Times New Roman" w:cs="Times New Roman"/>
                <w:color w:val="000000"/>
                <w:sz w:val="24"/>
                <w:szCs w:val="24"/>
                <w:lang w:eastAsia="ru-RU"/>
              </w:rPr>
              <w:t>Всеукраїнські заходи</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hideMark/>
          </w:tcPr>
          <w:p w:rsidR="000B26CE" w:rsidRPr="000B26CE" w:rsidRDefault="000B26CE" w:rsidP="00EA4A3E">
            <w:pPr>
              <w:spacing w:after="0" w:line="288" w:lineRule="atLeast"/>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367</w:t>
            </w:r>
          </w:p>
        </w:tc>
      </w:tr>
      <w:tr w:rsidR="000B26CE" w:rsidRPr="00EA4A3E" w:rsidTr="000B26CE">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hideMark/>
          </w:tcPr>
          <w:p w:rsidR="000B26CE" w:rsidRPr="00EA4A3E" w:rsidRDefault="000B26CE" w:rsidP="00EA4A3E">
            <w:pPr>
              <w:spacing w:after="0" w:line="288" w:lineRule="atLeast"/>
              <w:jc w:val="both"/>
              <w:rPr>
                <w:rFonts w:ascii="Times New Roman" w:eastAsia="Times New Roman" w:hAnsi="Times New Roman" w:cs="Times New Roman"/>
                <w:color w:val="000000"/>
                <w:sz w:val="24"/>
                <w:szCs w:val="24"/>
                <w:lang w:eastAsia="ru-RU"/>
              </w:rPr>
            </w:pPr>
            <w:r w:rsidRPr="00EA4A3E">
              <w:rPr>
                <w:rFonts w:ascii="Times New Roman" w:eastAsia="Times New Roman" w:hAnsi="Times New Roman" w:cs="Times New Roman"/>
                <w:color w:val="000000"/>
                <w:sz w:val="24"/>
                <w:szCs w:val="24"/>
                <w:lang w:eastAsia="ru-RU"/>
              </w:rPr>
              <w:t>Міжнародні заходи</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hideMark/>
          </w:tcPr>
          <w:p w:rsidR="000B26CE" w:rsidRPr="000B26CE" w:rsidRDefault="000B26CE" w:rsidP="00EA4A3E">
            <w:pPr>
              <w:spacing w:after="0" w:line="288" w:lineRule="atLeast"/>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22</w:t>
            </w:r>
          </w:p>
        </w:tc>
      </w:tr>
      <w:tr w:rsidR="000B26CE" w:rsidRPr="00EA4A3E" w:rsidTr="000B26CE">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hideMark/>
          </w:tcPr>
          <w:p w:rsidR="000B26CE" w:rsidRPr="00EA4A3E" w:rsidRDefault="000B26CE" w:rsidP="00EA4A3E">
            <w:pPr>
              <w:spacing w:after="0" w:line="288" w:lineRule="atLeast"/>
              <w:jc w:val="both"/>
              <w:rPr>
                <w:rFonts w:ascii="Times New Roman" w:eastAsia="Times New Roman" w:hAnsi="Times New Roman" w:cs="Times New Roman"/>
                <w:color w:val="000000"/>
                <w:sz w:val="24"/>
                <w:szCs w:val="24"/>
                <w:lang w:eastAsia="ru-RU"/>
              </w:rPr>
            </w:pPr>
            <w:proofErr w:type="gramStart"/>
            <w:r w:rsidRPr="00EA4A3E">
              <w:rPr>
                <w:rFonts w:ascii="Times New Roman" w:eastAsia="Times New Roman" w:hAnsi="Times New Roman" w:cs="Times New Roman"/>
                <w:color w:val="000000"/>
                <w:sz w:val="24"/>
                <w:szCs w:val="24"/>
                <w:lang w:eastAsia="ru-RU"/>
              </w:rPr>
              <w:t>Всього :</w:t>
            </w:r>
            <w:proofErr w:type="gramEnd"/>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96" w:type="dxa"/>
              <w:left w:w="168" w:type="dxa"/>
              <w:bottom w:w="96" w:type="dxa"/>
              <w:right w:w="168" w:type="dxa"/>
            </w:tcMar>
            <w:vAlign w:val="center"/>
            <w:hideMark/>
          </w:tcPr>
          <w:p w:rsidR="000B26CE" w:rsidRPr="00EA4A3E" w:rsidRDefault="000B26CE" w:rsidP="00EA4A3E">
            <w:pPr>
              <w:spacing w:after="0" w:line="288"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uk-UA" w:eastAsia="ru-RU"/>
              </w:rPr>
              <w:t>5</w:t>
            </w:r>
            <w:r w:rsidRPr="00EA4A3E">
              <w:rPr>
                <w:rFonts w:ascii="Times New Roman" w:eastAsia="Times New Roman" w:hAnsi="Times New Roman" w:cs="Times New Roman"/>
                <w:color w:val="000000"/>
                <w:sz w:val="24"/>
                <w:szCs w:val="24"/>
                <w:lang w:eastAsia="ru-RU"/>
              </w:rPr>
              <w:t>28</w:t>
            </w:r>
          </w:p>
        </w:tc>
      </w:tr>
    </w:tbl>
    <w:p w:rsidR="00EA4A3E" w:rsidRPr="00EA4A3E" w:rsidRDefault="000B26CE" w:rsidP="000B26C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p>
    <w:p w:rsidR="00EA4A3E" w:rsidRPr="00EA4A3E" w:rsidRDefault="000B26CE"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EA4A3E" w:rsidRPr="00EA4A3E">
        <w:rPr>
          <w:rFonts w:ascii="Times New Roman" w:eastAsia="Times New Roman" w:hAnsi="Times New Roman" w:cs="Times New Roman"/>
          <w:color w:val="000000"/>
          <w:sz w:val="24"/>
          <w:szCs w:val="24"/>
          <w:lang w:eastAsia="ru-RU"/>
        </w:rPr>
        <w:t>Співпраця з батьківським активом та громадскістю</w:t>
      </w:r>
    </w:p>
    <w:p w:rsidR="00EA4A3E" w:rsidRPr="00EA4A3E" w:rsidRDefault="000B26CE"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EA4A3E" w:rsidRPr="00EA4A3E">
        <w:rPr>
          <w:rFonts w:ascii="Times New Roman" w:eastAsia="Times New Roman" w:hAnsi="Times New Roman" w:cs="Times New Roman"/>
          <w:color w:val="000000"/>
          <w:sz w:val="24"/>
          <w:szCs w:val="24"/>
          <w:lang w:eastAsia="ru-RU"/>
        </w:rPr>
        <w:t>З метою створення найсприятливіших умов для самореалізації та розвитку вихованців педагогічний колектив працює у тісній співпраці з батьківським колективом, особливо батьківським активом. Батьки є соціальним замовником освітніх послуг Центру, тому беруть активну участь у навчально-виховному процесі.</w:t>
      </w:r>
    </w:p>
    <w:p w:rsidR="00EA4A3E" w:rsidRPr="00EA4A3E" w:rsidRDefault="000B26CE"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EA4A3E" w:rsidRPr="00EA4A3E">
        <w:rPr>
          <w:rFonts w:ascii="Times New Roman" w:eastAsia="Times New Roman" w:hAnsi="Times New Roman" w:cs="Times New Roman"/>
          <w:color w:val="000000"/>
          <w:sz w:val="24"/>
          <w:szCs w:val="24"/>
          <w:lang w:eastAsia="ru-RU"/>
        </w:rPr>
        <w:t>Громадськість, батьківський актив беруть</w:t>
      </w:r>
      <w:r w:rsidR="003D285C">
        <w:rPr>
          <w:rFonts w:ascii="Times New Roman" w:eastAsia="Times New Roman" w:hAnsi="Times New Roman" w:cs="Times New Roman"/>
          <w:color w:val="000000"/>
          <w:sz w:val="24"/>
          <w:szCs w:val="24"/>
          <w:lang w:val="uk-UA" w:eastAsia="ru-RU"/>
        </w:rPr>
        <w:t xml:space="preserve"> </w:t>
      </w:r>
      <w:r w:rsidR="00EA4A3E" w:rsidRPr="00EA4A3E">
        <w:rPr>
          <w:rFonts w:ascii="Times New Roman" w:eastAsia="Times New Roman" w:hAnsi="Times New Roman" w:cs="Times New Roman"/>
          <w:color w:val="000000"/>
          <w:sz w:val="24"/>
          <w:szCs w:val="24"/>
          <w:lang w:eastAsia="ru-RU"/>
        </w:rPr>
        <w:t>активну участь вроботі закладу та дають високу оцінку проведенню масових</w:t>
      </w:r>
      <w:r w:rsidR="003D285C">
        <w:rPr>
          <w:rFonts w:ascii="Times New Roman" w:eastAsia="Times New Roman" w:hAnsi="Times New Roman" w:cs="Times New Roman"/>
          <w:color w:val="000000"/>
          <w:sz w:val="24"/>
          <w:szCs w:val="24"/>
          <w:lang w:val="uk-UA" w:eastAsia="ru-RU"/>
        </w:rPr>
        <w:t xml:space="preserve"> </w:t>
      </w:r>
      <w:r w:rsidR="00EA4A3E" w:rsidRPr="00EA4A3E">
        <w:rPr>
          <w:rFonts w:ascii="Times New Roman" w:eastAsia="Times New Roman" w:hAnsi="Times New Roman" w:cs="Times New Roman"/>
          <w:color w:val="000000"/>
          <w:sz w:val="24"/>
          <w:szCs w:val="24"/>
          <w:lang w:eastAsia="ru-RU"/>
        </w:rPr>
        <w:t>заходів та організаційно-масової роботи Центру.</w:t>
      </w:r>
    </w:p>
    <w:p w:rsidR="00EA4A3E" w:rsidRPr="00EA4A3E" w:rsidRDefault="003D285C"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EA4A3E" w:rsidRPr="00EA4A3E">
        <w:rPr>
          <w:rFonts w:ascii="Times New Roman" w:eastAsia="Times New Roman" w:hAnsi="Times New Roman" w:cs="Times New Roman"/>
          <w:color w:val="000000"/>
          <w:sz w:val="24"/>
          <w:szCs w:val="24"/>
          <w:lang w:eastAsia="ru-RU"/>
        </w:rPr>
        <w:t>Планування організації та реалізація плану виховної роботи Центру проводилося за співпраці педагогічного колективу з батьківським активом. Залучення батьківської громадськості до життя</w:t>
      </w:r>
      <w:r>
        <w:rPr>
          <w:rFonts w:ascii="Times New Roman" w:eastAsia="Times New Roman" w:hAnsi="Times New Roman" w:cs="Times New Roman"/>
          <w:color w:val="000000"/>
          <w:sz w:val="24"/>
          <w:szCs w:val="24"/>
          <w:lang w:val="uk-UA" w:eastAsia="ru-RU"/>
        </w:rPr>
        <w:t xml:space="preserve"> </w:t>
      </w:r>
      <w:r w:rsidR="00EA4A3E" w:rsidRPr="00EA4A3E">
        <w:rPr>
          <w:rFonts w:ascii="Times New Roman" w:eastAsia="Times New Roman" w:hAnsi="Times New Roman" w:cs="Times New Roman"/>
          <w:color w:val="000000"/>
          <w:sz w:val="24"/>
          <w:szCs w:val="24"/>
          <w:lang w:eastAsia="ru-RU"/>
        </w:rPr>
        <w:t>гуртків та закладу підсилює освітній і виховний потенціал Центру, допомагає зміцнити матеріально-технічну базу, сприяє вирішенню господарчих завдань, дотримання санітарно-гігієнічних норм, забезпечує необхідні умови для проведення масових заходів в позашкільному закладі.</w:t>
      </w:r>
    </w:p>
    <w:p w:rsidR="00EA4A3E" w:rsidRPr="00EA4A3E" w:rsidRDefault="003D285C"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EA4A3E" w:rsidRPr="00EA4A3E">
        <w:rPr>
          <w:rFonts w:ascii="Times New Roman" w:eastAsia="Times New Roman" w:hAnsi="Times New Roman" w:cs="Times New Roman"/>
          <w:color w:val="000000"/>
          <w:sz w:val="24"/>
          <w:szCs w:val="24"/>
          <w:lang w:eastAsia="ru-RU"/>
        </w:rPr>
        <w:t>Керівники гуртків відвідували батьківські збори в школах, проводили роз’яснювальну та індивідуальну роботу серед школярів. Діти та їх батьки запрошувалися на масові заходи.</w:t>
      </w:r>
    </w:p>
    <w:p w:rsidR="00EA4A3E" w:rsidRPr="00EA4A3E" w:rsidRDefault="003D285C"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EA4A3E" w:rsidRPr="00EA4A3E">
        <w:rPr>
          <w:rFonts w:ascii="Times New Roman" w:eastAsia="Times New Roman" w:hAnsi="Times New Roman" w:cs="Times New Roman"/>
          <w:color w:val="000000"/>
          <w:sz w:val="24"/>
          <w:szCs w:val="24"/>
          <w:lang w:eastAsia="ru-RU"/>
        </w:rPr>
        <w:t xml:space="preserve">В подальшій роботі слід активно залучати батьківський актив до проведення загальних зборів, педагогічних бесід, «круглих столів», тематичних консультацій, організації спільного дозвілля, проведення днів відкритих дверей, організації різноманітних масових заходів протягом навчального року. </w:t>
      </w:r>
      <w:r>
        <w:rPr>
          <w:rFonts w:ascii="Times New Roman" w:eastAsia="Times New Roman" w:hAnsi="Times New Roman" w:cs="Times New Roman"/>
          <w:color w:val="000000"/>
          <w:sz w:val="24"/>
          <w:szCs w:val="24"/>
          <w:lang w:eastAsia="ru-RU"/>
        </w:rPr>
        <w:tab/>
      </w:r>
      <w:r w:rsidR="00EA4A3E" w:rsidRPr="00EA4A3E">
        <w:rPr>
          <w:rFonts w:ascii="Times New Roman" w:eastAsia="Times New Roman" w:hAnsi="Times New Roman" w:cs="Times New Roman"/>
          <w:color w:val="000000"/>
          <w:sz w:val="24"/>
          <w:szCs w:val="24"/>
          <w:lang w:eastAsia="ru-RU"/>
        </w:rPr>
        <w:t>Існує необхідність придбання комп’ютерної техніки для реалізації інформативно- комунікативних технологій, оновлення бази методичної та пізнавальної літератури.</w:t>
      </w:r>
    </w:p>
    <w:p w:rsidR="00EA4A3E" w:rsidRPr="00AB51D2" w:rsidRDefault="003D285C" w:rsidP="00EA4A3E">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eastAsia="ru-RU"/>
        </w:rPr>
        <w:tab/>
      </w:r>
      <w:r w:rsidR="00EA4A3E" w:rsidRPr="00EA4A3E">
        <w:rPr>
          <w:rFonts w:ascii="Times New Roman" w:eastAsia="Times New Roman" w:hAnsi="Times New Roman" w:cs="Times New Roman"/>
          <w:color w:val="000000"/>
          <w:sz w:val="24"/>
          <w:szCs w:val="24"/>
          <w:lang w:eastAsia="ru-RU"/>
        </w:rPr>
        <w:t>Батьківська громадськість організовує участь в різноманітних заходах</w:t>
      </w:r>
      <w:r>
        <w:rPr>
          <w:rFonts w:ascii="Times New Roman" w:eastAsia="Times New Roman" w:hAnsi="Times New Roman" w:cs="Times New Roman"/>
          <w:color w:val="000000"/>
          <w:sz w:val="24"/>
          <w:szCs w:val="24"/>
          <w:lang w:eastAsia="ru-RU"/>
        </w:rPr>
        <w:t xml:space="preserve"> (</w:t>
      </w:r>
      <w:r w:rsidR="00EA4A3E" w:rsidRPr="00EA4A3E">
        <w:rPr>
          <w:rFonts w:ascii="Times New Roman" w:eastAsia="Times New Roman" w:hAnsi="Times New Roman" w:cs="Times New Roman"/>
          <w:color w:val="000000"/>
          <w:sz w:val="24"/>
          <w:szCs w:val="24"/>
          <w:lang w:eastAsia="ru-RU"/>
        </w:rPr>
        <w:t xml:space="preserve">ярмарки, Дні здоров`я, організація та супровід дітей під час екскурсій та заходів, підготовка приміщення закладу до нового навчального </w:t>
      </w:r>
      <w:proofErr w:type="gramStart"/>
      <w:r w:rsidR="00EA4A3E" w:rsidRPr="00EA4A3E">
        <w:rPr>
          <w:rFonts w:ascii="Times New Roman" w:eastAsia="Times New Roman" w:hAnsi="Times New Roman" w:cs="Times New Roman"/>
          <w:color w:val="000000"/>
          <w:sz w:val="24"/>
          <w:szCs w:val="24"/>
          <w:lang w:eastAsia="ru-RU"/>
        </w:rPr>
        <w:t>року,тощо</w:t>
      </w:r>
      <w:proofErr w:type="gramEnd"/>
      <w:r w:rsidR="00EA4A3E" w:rsidRPr="00EA4A3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uk-UA" w:eastAsia="ru-RU"/>
        </w:rPr>
        <w:t xml:space="preserve"> </w:t>
      </w:r>
      <w:r w:rsidR="00EA4A3E" w:rsidRPr="00AB51D2">
        <w:rPr>
          <w:rFonts w:ascii="Times New Roman" w:eastAsia="Times New Roman" w:hAnsi="Times New Roman" w:cs="Times New Roman"/>
          <w:color w:val="000000"/>
          <w:sz w:val="24"/>
          <w:szCs w:val="24"/>
          <w:lang w:val="uk-UA" w:eastAsia="ru-RU"/>
        </w:rPr>
        <w:t>І таку співпрацю ми повинні активно продовжувати.</w:t>
      </w:r>
    </w:p>
    <w:p w:rsidR="00EA4A3E" w:rsidRPr="00AB51D2" w:rsidRDefault="003D285C" w:rsidP="00EA4A3E">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AB51D2">
        <w:rPr>
          <w:rFonts w:ascii="Times New Roman" w:eastAsia="Times New Roman" w:hAnsi="Times New Roman" w:cs="Times New Roman"/>
          <w:color w:val="000000"/>
          <w:sz w:val="24"/>
          <w:szCs w:val="24"/>
          <w:lang w:val="uk-UA" w:eastAsia="ru-RU"/>
        </w:rPr>
        <w:tab/>
      </w:r>
      <w:r w:rsidR="00EA4A3E" w:rsidRPr="00AB51D2">
        <w:rPr>
          <w:rFonts w:ascii="Times New Roman" w:eastAsia="Times New Roman" w:hAnsi="Times New Roman" w:cs="Times New Roman"/>
          <w:color w:val="000000"/>
          <w:sz w:val="24"/>
          <w:szCs w:val="24"/>
          <w:lang w:val="uk-UA" w:eastAsia="ru-RU"/>
        </w:rPr>
        <w:t>Соціальний захист,</w:t>
      </w:r>
      <w:r>
        <w:rPr>
          <w:rFonts w:ascii="Times New Roman" w:eastAsia="Times New Roman" w:hAnsi="Times New Roman" w:cs="Times New Roman"/>
          <w:color w:val="000000"/>
          <w:sz w:val="24"/>
          <w:szCs w:val="24"/>
          <w:lang w:val="uk-UA" w:eastAsia="ru-RU"/>
        </w:rPr>
        <w:t xml:space="preserve"> </w:t>
      </w:r>
      <w:r w:rsidR="00EA4A3E" w:rsidRPr="00AB51D2">
        <w:rPr>
          <w:rFonts w:ascii="Times New Roman" w:eastAsia="Times New Roman" w:hAnsi="Times New Roman" w:cs="Times New Roman"/>
          <w:color w:val="000000"/>
          <w:sz w:val="24"/>
          <w:szCs w:val="24"/>
          <w:lang w:val="uk-UA" w:eastAsia="ru-RU"/>
        </w:rPr>
        <w:t>збереження та зміцнення здоров’я гуртківців та працівників закладу</w:t>
      </w:r>
    </w:p>
    <w:p w:rsidR="00EA4A3E" w:rsidRPr="00EA4A3E" w:rsidRDefault="003D285C"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B51D2">
        <w:rPr>
          <w:rFonts w:ascii="Times New Roman" w:eastAsia="Times New Roman" w:hAnsi="Times New Roman" w:cs="Times New Roman"/>
          <w:color w:val="000000"/>
          <w:sz w:val="24"/>
          <w:szCs w:val="24"/>
          <w:lang w:val="uk-UA" w:eastAsia="ru-RU"/>
        </w:rPr>
        <w:lastRenderedPageBreak/>
        <w:tab/>
      </w:r>
      <w:r>
        <w:rPr>
          <w:rFonts w:ascii="Times New Roman" w:eastAsia="Times New Roman" w:hAnsi="Times New Roman" w:cs="Times New Roman"/>
          <w:color w:val="000000"/>
          <w:sz w:val="24"/>
          <w:szCs w:val="24"/>
          <w:lang w:eastAsia="ru-RU"/>
        </w:rPr>
        <w:t>Для забезпеченн</w:t>
      </w:r>
      <w:r w:rsidR="00EA4A3E" w:rsidRPr="00EA4A3E">
        <w:rPr>
          <w:rFonts w:ascii="Times New Roman" w:eastAsia="Times New Roman" w:hAnsi="Times New Roman" w:cs="Times New Roman"/>
          <w:color w:val="000000"/>
          <w:sz w:val="24"/>
          <w:szCs w:val="24"/>
          <w:lang w:eastAsia="ru-RU"/>
        </w:rPr>
        <w:t>я</w:t>
      </w:r>
      <w:r>
        <w:rPr>
          <w:rFonts w:ascii="Times New Roman" w:eastAsia="Times New Roman" w:hAnsi="Times New Roman" w:cs="Times New Roman"/>
          <w:color w:val="000000"/>
          <w:sz w:val="24"/>
          <w:szCs w:val="24"/>
          <w:lang w:val="uk-UA" w:eastAsia="ru-RU"/>
        </w:rPr>
        <w:t xml:space="preserve"> </w:t>
      </w:r>
      <w:r w:rsidR="00EA4A3E" w:rsidRPr="00EA4A3E">
        <w:rPr>
          <w:rFonts w:ascii="Times New Roman" w:eastAsia="Times New Roman" w:hAnsi="Times New Roman" w:cs="Times New Roman"/>
          <w:color w:val="000000"/>
          <w:sz w:val="24"/>
          <w:szCs w:val="24"/>
          <w:lang w:eastAsia="ru-RU"/>
        </w:rPr>
        <w:t xml:space="preserve">соціального захисту учасників </w:t>
      </w:r>
      <w:r>
        <w:rPr>
          <w:rFonts w:ascii="Times New Roman" w:eastAsia="Times New Roman" w:hAnsi="Times New Roman" w:cs="Times New Roman"/>
          <w:color w:val="000000"/>
          <w:sz w:val="24"/>
          <w:szCs w:val="24"/>
          <w:lang w:val="uk-UA" w:eastAsia="ru-RU"/>
        </w:rPr>
        <w:t>освітнього</w:t>
      </w:r>
      <w:r w:rsidR="00EA4A3E" w:rsidRPr="00EA4A3E">
        <w:rPr>
          <w:rFonts w:ascii="Times New Roman" w:eastAsia="Times New Roman" w:hAnsi="Times New Roman" w:cs="Times New Roman"/>
          <w:color w:val="000000"/>
          <w:sz w:val="24"/>
          <w:szCs w:val="24"/>
          <w:lang w:eastAsia="ru-RU"/>
        </w:rPr>
        <w:t xml:space="preserve"> процесу, організації безпечних умов навчання та роботи, в закладі здійснено наступні заходи:</w:t>
      </w:r>
    </w:p>
    <w:p w:rsidR="00EA4A3E" w:rsidRPr="003D285C" w:rsidRDefault="00EA4A3E" w:rsidP="00EB06A8">
      <w:pPr>
        <w:pStyle w:val="a4"/>
        <w:numPr>
          <w:ilvl w:val="0"/>
          <w:numId w:val="6"/>
        </w:numPr>
        <w:shd w:val="clear" w:color="auto" w:fill="FFFFFF"/>
        <w:spacing w:after="0" w:line="240" w:lineRule="auto"/>
        <w:jc w:val="both"/>
        <w:rPr>
          <w:rFonts w:ascii="Times New Roman" w:eastAsia="Times New Roman" w:hAnsi="Times New Roman"/>
          <w:color w:val="000000"/>
          <w:sz w:val="24"/>
          <w:szCs w:val="24"/>
          <w:lang w:eastAsia="ru-RU"/>
        </w:rPr>
      </w:pPr>
      <w:r w:rsidRPr="003D285C">
        <w:rPr>
          <w:rFonts w:ascii="Times New Roman" w:eastAsia="Times New Roman" w:hAnsi="Times New Roman"/>
          <w:color w:val="000000"/>
          <w:sz w:val="24"/>
          <w:szCs w:val="24"/>
          <w:lang w:eastAsia="ru-RU"/>
        </w:rPr>
        <w:t>своєчасне проходження працівниками закладу щорічного</w:t>
      </w:r>
      <w:r w:rsidR="003D285C" w:rsidRPr="003D285C">
        <w:rPr>
          <w:rFonts w:ascii="Times New Roman" w:eastAsia="Times New Roman" w:hAnsi="Times New Roman"/>
          <w:color w:val="000000"/>
          <w:sz w:val="24"/>
          <w:szCs w:val="24"/>
          <w:lang w:val="uk-UA" w:eastAsia="ru-RU"/>
        </w:rPr>
        <w:t xml:space="preserve"> </w:t>
      </w:r>
      <w:r w:rsidRPr="003D285C">
        <w:rPr>
          <w:rFonts w:ascii="Times New Roman" w:eastAsia="Times New Roman" w:hAnsi="Times New Roman"/>
          <w:color w:val="000000"/>
          <w:sz w:val="24"/>
          <w:szCs w:val="24"/>
          <w:lang w:eastAsia="ru-RU"/>
        </w:rPr>
        <w:t>профілактичного медичного огляду;</w:t>
      </w:r>
    </w:p>
    <w:p w:rsidR="00EA4A3E" w:rsidRPr="003D285C" w:rsidRDefault="00EA4A3E" w:rsidP="00E00105">
      <w:pPr>
        <w:pStyle w:val="a4"/>
        <w:numPr>
          <w:ilvl w:val="0"/>
          <w:numId w:val="6"/>
        </w:numPr>
        <w:shd w:val="clear" w:color="auto" w:fill="FFFFFF"/>
        <w:spacing w:after="0" w:line="240" w:lineRule="auto"/>
        <w:jc w:val="both"/>
        <w:rPr>
          <w:rFonts w:ascii="Times New Roman" w:eastAsia="Times New Roman" w:hAnsi="Times New Roman"/>
          <w:color w:val="000000"/>
          <w:sz w:val="24"/>
          <w:szCs w:val="24"/>
          <w:lang w:eastAsia="ru-RU"/>
        </w:rPr>
      </w:pPr>
      <w:r w:rsidRPr="003D285C">
        <w:rPr>
          <w:rFonts w:ascii="Times New Roman" w:eastAsia="Times New Roman" w:hAnsi="Times New Roman"/>
          <w:color w:val="000000"/>
          <w:sz w:val="24"/>
          <w:szCs w:val="24"/>
          <w:lang w:eastAsia="ru-RU"/>
        </w:rPr>
        <w:t>проводення профілактичної роботи серед працівників закладу щодо</w:t>
      </w:r>
      <w:r w:rsidR="003D285C" w:rsidRPr="003D285C">
        <w:rPr>
          <w:rFonts w:ascii="Times New Roman" w:eastAsia="Times New Roman" w:hAnsi="Times New Roman"/>
          <w:color w:val="000000"/>
          <w:sz w:val="24"/>
          <w:szCs w:val="24"/>
          <w:lang w:val="uk-UA" w:eastAsia="ru-RU"/>
        </w:rPr>
        <w:t xml:space="preserve"> </w:t>
      </w:r>
      <w:r w:rsidRPr="003D285C">
        <w:rPr>
          <w:rFonts w:ascii="Times New Roman" w:eastAsia="Times New Roman" w:hAnsi="Times New Roman"/>
          <w:color w:val="000000"/>
          <w:sz w:val="24"/>
          <w:szCs w:val="24"/>
          <w:lang w:eastAsia="ru-RU"/>
        </w:rPr>
        <w:t>здорового способу життя;</w:t>
      </w:r>
    </w:p>
    <w:p w:rsidR="00EA4A3E" w:rsidRPr="003D285C" w:rsidRDefault="00EA4A3E" w:rsidP="003D285C">
      <w:pPr>
        <w:pStyle w:val="a4"/>
        <w:numPr>
          <w:ilvl w:val="0"/>
          <w:numId w:val="6"/>
        </w:numPr>
        <w:shd w:val="clear" w:color="auto" w:fill="FFFFFF"/>
        <w:spacing w:after="0" w:line="240" w:lineRule="auto"/>
        <w:jc w:val="both"/>
        <w:rPr>
          <w:rFonts w:ascii="Times New Roman" w:eastAsia="Times New Roman" w:hAnsi="Times New Roman"/>
          <w:color w:val="000000"/>
          <w:sz w:val="24"/>
          <w:szCs w:val="24"/>
          <w:lang w:eastAsia="ru-RU"/>
        </w:rPr>
      </w:pPr>
      <w:r w:rsidRPr="003D285C">
        <w:rPr>
          <w:rFonts w:ascii="Times New Roman" w:eastAsia="Times New Roman" w:hAnsi="Times New Roman"/>
          <w:color w:val="000000"/>
          <w:sz w:val="24"/>
          <w:szCs w:val="24"/>
          <w:lang w:eastAsia="ru-RU"/>
        </w:rPr>
        <w:t>оновлення методичної бази інструкційно-профілактичноїроботи;</w:t>
      </w:r>
    </w:p>
    <w:p w:rsidR="00EA4A3E" w:rsidRPr="003D285C" w:rsidRDefault="00EA4A3E" w:rsidP="003D285C">
      <w:pPr>
        <w:pStyle w:val="a4"/>
        <w:numPr>
          <w:ilvl w:val="0"/>
          <w:numId w:val="6"/>
        </w:numPr>
        <w:shd w:val="clear" w:color="auto" w:fill="FFFFFF"/>
        <w:spacing w:after="0" w:line="240" w:lineRule="auto"/>
        <w:jc w:val="both"/>
        <w:rPr>
          <w:rFonts w:ascii="Times New Roman" w:eastAsia="Times New Roman" w:hAnsi="Times New Roman"/>
          <w:color w:val="000000"/>
          <w:sz w:val="24"/>
          <w:szCs w:val="24"/>
          <w:lang w:eastAsia="ru-RU"/>
        </w:rPr>
      </w:pPr>
      <w:r w:rsidRPr="003D285C">
        <w:rPr>
          <w:rFonts w:ascii="Times New Roman" w:eastAsia="Times New Roman" w:hAnsi="Times New Roman"/>
          <w:color w:val="000000"/>
          <w:sz w:val="24"/>
          <w:szCs w:val="24"/>
          <w:lang w:eastAsia="ru-RU"/>
        </w:rPr>
        <w:t>проведення низки заходів під час Тижня охорони праці;</w:t>
      </w:r>
    </w:p>
    <w:p w:rsidR="00EA4A3E" w:rsidRPr="003D285C" w:rsidRDefault="00EA4A3E" w:rsidP="00D93DE4">
      <w:pPr>
        <w:pStyle w:val="a4"/>
        <w:numPr>
          <w:ilvl w:val="0"/>
          <w:numId w:val="6"/>
        </w:numPr>
        <w:shd w:val="clear" w:color="auto" w:fill="FFFFFF"/>
        <w:spacing w:after="0" w:line="240" w:lineRule="auto"/>
        <w:jc w:val="both"/>
        <w:rPr>
          <w:rFonts w:ascii="Times New Roman" w:eastAsia="Times New Roman" w:hAnsi="Times New Roman"/>
          <w:color w:val="000000"/>
          <w:sz w:val="24"/>
          <w:szCs w:val="24"/>
          <w:lang w:eastAsia="ru-RU"/>
        </w:rPr>
      </w:pPr>
      <w:r w:rsidRPr="003D285C">
        <w:rPr>
          <w:rFonts w:ascii="Times New Roman" w:eastAsia="Times New Roman" w:hAnsi="Times New Roman"/>
          <w:color w:val="000000"/>
          <w:sz w:val="24"/>
          <w:szCs w:val="24"/>
          <w:lang w:eastAsia="ru-RU"/>
        </w:rPr>
        <w:t>організація виховних заходів під час проведення Тиждня</w:t>
      </w:r>
      <w:r w:rsidR="003D285C" w:rsidRPr="003D285C">
        <w:rPr>
          <w:rFonts w:ascii="Times New Roman" w:eastAsia="Times New Roman" w:hAnsi="Times New Roman"/>
          <w:color w:val="000000"/>
          <w:sz w:val="24"/>
          <w:szCs w:val="24"/>
          <w:lang w:val="uk-UA" w:eastAsia="ru-RU"/>
        </w:rPr>
        <w:t xml:space="preserve"> </w:t>
      </w:r>
      <w:r w:rsidRPr="003D285C">
        <w:rPr>
          <w:rFonts w:ascii="Times New Roman" w:eastAsia="Times New Roman" w:hAnsi="Times New Roman"/>
          <w:color w:val="000000"/>
          <w:sz w:val="24"/>
          <w:szCs w:val="24"/>
          <w:lang w:eastAsia="ru-RU"/>
        </w:rPr>
        <w:t>безпеки дитини;</w:t>
      </w:r>
    </w:p>
    <w:p w:rsidR="00EA4A3E" w:rsidRPr="003D285C" w:rsidRDefault="00EA4A3E" w:rsidP="00F219E4">
      <w:pPr>
        <w:pStyle w:val="a4"/>
        <w:numPr>
          <w:ilvl w:val="0"/>
          <w:numId w:val="6"/>
        </w:numPr>
        <w:shd w:val="clear" w:color="auto" w:fill="FFFFFF"/>
        <w:spacing w:after="0" w:line="240" w:lineRule="auto"/>
        <w:jc w:val="both"/>
        <w:rPr>
          <w:rFonts w:ascii="Times New Roman" w:eastAsia="Times New Roman" w:hAnsi="Times New Roman"/>
          <w:color w:val="000000"/>
          <w:sz w:val="24"/>
          <w:szCs w:val="24"/>
          <w:lang w:eastAsia="ru-RU"/>
        </w:rPr>
      </w:pPr>
      <w:r w:rsidRPr="003D285C">
        <w:rPr>
          <w:rFonts w:ascii="Times New Roman" w:eastAsia="Times New Roman" w:hAnsi="Times New Roman"/>
          <w:color w:val="000000"/>
          <w:sz w:val="24"/>
          <w:szCs w:val="24"/>
          <w:lang w:eastAsia="ru-RU"/>
        </w:rPr>
        <w:t>проведення контролю за дотриманням правил техніки безпеки</w:t>
      </w:r>
      <w:r w:rsidR="003D285C" w:rsidRPr="003D285C">
        <w:rPr>
          <w:rFonts w:ascii="Times New Roman" w:eastAsia="Times New Roman" w:hAnsi="Times New Roman"/>
          <w:color w:val="000000"/>
          <w:sz w:val="24"/>
          <w:szCs w:val="24"/>
          <w:lang w:val="uk-UA" w:eastAsia="ru-RU"/>
        </w:rPr>
        <w:t xml:space="preserve"> </w:t>
      </w:r>
      <w:r w:rsidRPr="003D285C">
        <w:rPr>
          <w:rFonts w:ascii="Times New Roman" w:eastAsia="Times New Roman" w:hAnsi="Times New Roman"/>
          <w:color w:val="000000"/>
          <w:sz w:val="24"/>
          <w:szCs w:val="24"/>
          <w:lang w:eastAsia="ru-RU"/>
        </w:rPr>
        <w:t>учасників освітнього процесу.</w:t>
      </w:r>
    </w:p>
    <w:p w:rsidR="00EA4A3E" w:rsidRPr="00EA4A3E" w:rsidRDefault="003D285C"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EA4A3E" w:rsidRPr="00EA4A3E">
        <w:rPr>
          <w:rFonts w:ascii="Times New Roman" w:eastAsia="Times New Roman" w:hAnsi="Times New Roman" w:cs="Times New Roman"/>
          <w:color w:val="000000"/>
          <w:sz w:val="24"/>
          <w:szCs w:val="24"/>
          <w:lang w:eastAsia="ru-RU"/>
        </w:rPr>
        <w:t>Організація управлінської діяльності</w:t>
      </w:r>
    </w:p>
    <w:p w:rsidR="00EA4A3E" w:rsidRPr="00EA4A3E" w:rsidRDefault="003D285C"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EA4A3E" w:rsidRPr="00EA4A3E">
        <w:rPr>
          <w:rFonts w:ascii="Times New Roman" w:eastAsia="Times New Roman" w:hAnsi="Times New Roman" w:cs="Times New Roman"/>
          <w:color w:val="000000"/>
          <w:sz w:val="24"/>
          <w:szCs w:val="24"/>
          <w:lang w:eastAsia="ru-RU"/>
        </w:rPr>
        <w:t>Основні перспективні напрями діяльності адміністрації Центру науково-технічної творчості в поточному навчальному році були:</w:t>
      </w:r>
    </w:p>
    <w:p w:rsidR="00EA4A3E" w:rsidRPr="003D285C" w:rsidRDefault="00EA4A3E" w:rsidP="003D285C">
      <w:pPr>
        <w:pStyle w:val="a4"/>
        <w:numPr>
          <w:ilvl w:val="0"/>
          <w:numId w:val="7"/>
        </w:numPr>
        <w:shd w:val="clear" w:color="auto" w:fill="FFFFFF"/>
        <w:spacing w:after="0" w:line="240" w:lineRule="auto"/>
        <w:jc w:val="both"/>
        <w:rPr>
          <w:rFonts w:ascii="Times New Roman" w:eastAsia="Times New Roman" w:hAnsi="Times New Roman"/>
          <w:color w:val="000000"/>
          <w:sz w:val="24"/>
          <w:szCs w:val="24"/>
          <w:lang w:eastAsia="ru-RU"/>
        </w:rPr>
      </w:pPr>
      <w:r w:rsidRPr="003D285C">
        <w:rPr>
          <w:rFonts w:ascii="Times New Roman" w:eastAsia="Times New Roman" w:hAnsi="Times New Roman"/>
          <w:color w:val="000000"/>
          <w:sz w:val="24"/>
          <w:szCs w:val="24"/>
          <w:lang w:eastAsia="ru-RU"/>
        </w:rPr>
        <w:t>збереження та розвиток мережі закладу з метою задоволення освітньо</w:t>
      </w:r>
      <w:r w:rsidR="003D285C" w:rsidRPr="003D285C">
        <w:rPr>
          <w:rFonts w:ascii="Times New Roman" w:eastAsia="Times New Roman" w:hAnsi="Times New Roman"/>
          <w:color w:val="000000"/>
          <w:sz w:val="24"/>
          <w:szCs w:val="24"/>
          <w:lang w:val="uk-UA" w:eastAsia="ru-RU"/>
        </w:rPr>
        <w:t xml:space="preserve"> </w:t>
      </w:r>
      <w:r w:rsidRPr="003D285C">
        <w:rPr>
          <w:rFonts w:ascii="Times New Roman" w:eastAsia="Times New Roman" w:hAnsi="Times New Roman"/>
          <w:color w:val="000000"/>
          <w:sz w:val="24"/>
          <w:szCs w:val="24"/>
          <w:lang w:eastAsia="ru-RU"/>
        </w:rPr>
        <w:t>- культурних потреб учнівської молоді;</w:t>
      </w:r>
    </w:p>
    <w:p w:rsidR="00EA4A3E" w:rsidRPr="003D285C" w:rsidRDefault="00EA4A3E" w:rsidP="003D285C">
      <w:pPr>
        <w:pStyle w:val="a4"/>
        <w:numPr>
          <w:ilvl w:val="0"/>
          <w:numId w:val="7"/>
        </w:numPr>
        <w:shd w:val="clear" w:color="auto" w:fill="FFFFFF"/>
        <w:spacing w:after="0" w:line="240" w:lineRule="auto"/>
        <w:jc w:val="both"/>
        <w:rPr>
          <w:rFonts w:ascii="Times New Roman" w:eastAsia="Times New Roman" w:hAnsi="Times New Roman"/>
          <w:color w:val="000000"/>
          <w:sz w:val="24"/>
          <w:szCs w:val="24"/>
          <w:lang w:eastAsia="ru-RU"/>
        </w:rPr>
      </w:pPr>
      <w:r w:rsidRPr="003D285C">
        <w:rPr>
          <w:rFonts w:ascii="Times New Roman" w:eastAsia="Times New Roman" w:hAnsi="Times New Roman"/>
          <w:color w:val="000000"/>
          <w:sz w:val="24"/>
          <w:szCs w:val="24"/>
          <w:lang w:eastAsia="ru-RU"/>
        </w:rPr>
        <w:t>поліпшення співпраці з суспільними інституціями та загальноосвітніми навчальними закладами системи освіти з проблем позашкільної освіти;</w:t>
      </w:r>
    </w:p>
    <w:p w:rsidR="00EA4A3E" w:rsidRPr="003D285C" w:rsidRDefault="00EA4A3E" w:rsidP="003D285C">
      <w:pPr>
        <w:pStyle w:val="a4"/>
        <w:numPr>
          <w:ilvl w:val="0"/>
          <w:numId w:val="7"/>
        </w:numPr>
        <w:shd w:val="clear" w:color="auto" w:fill="FFFFFF"/>
        <w:spacing w:after="0" w:line="240" w:lineRule="auto"/>
        <w:jc w:val="both"/>
        <w:rPr>
          <w:rFonts w:ascii="Times New Roman" w:eastAsia="Times New Roman" w:hAnsi="Times New Roman"/>
          <w:color w:val="000000"/>
          <w:sz w:val="24"/>
          <w:szCs w:val="24"/>
          <w:lang w:eastAsia="ru-RU"/>
        </w:rPr>
      </w:pPr>
      <w:r w:rsidRPr="003D285C">
        <w:rPr>
          <w:rFonts w:ascii="Times New Roman" w:eastAsia="Times New Roman" w:hAnsi="Times New Roman"/>
          <w:color w:val="000000"/>
          <w:sz w:val="24"/>
          <w:szCs w:val="24"/>
          <w:lang w:eastAsia="ru-RU"/>
        </w:rPr>
        <w:t>вивчення та узагальнення педагогічного досвіду педагогів закладу з організації навчально-виховного процесу;</w:t>
      </w:r>
    </w:p>
    <w:p w:rsidR="00EA4A3E" w:rsidRPr="003D285C" w:rsidRDefault="00EA4A3E" w:rsidP="003D285C">
      <w:pPr>
        <w:pStyle w:val="a4"/>
        <w:numPr>
          <w:ilvl w:val="0"/>
          <w:numId w:val="7"/>
        </w:numPr>
        <w:shd w:val="clear" w:color="auto" w:fill="FFFFFF"/>
        <w:spacing w:after="0" w:line="240" w:lineRule="auto"/>
        <w:jc w:val="both"/>
        <w:rPr>
          <w:rFonts w:ascii="Times New Roman" w:eastAsia="Times New Roman" w:hAnsi="Times New Roman"/>
          <w:color w:val="000000"/>
          <w:sz w:val="24"/>
          <w:szCs w:val="24"/>
          <w:lang w:eastAsia="ru-RU"/>
        </w:rPr>
      </w:pPr>
      <w:r w:rsidRPr="003D285C">
        <w:rPr>
          <w:rFonts w:ascii="Times New Roman" w:eastAsia="Times New Roman" w:hAnsi="Times New Roman"/>
          <w:color w:val="000000"/>
          <w:sz w:val="24"/>
          <w:szCs w:val="24"/>
          <w:lang w:eastAsia="ru-RU"/>
        </w:rPr>
        <w:t>охоплення позашкільною освітою дітей-інвалідів, дітей-сиріт, дітей, позбавлених батьківського піклування, з метою їх соціальної адаптації;</w:t>
      </w:r>
    </w:p>
    <w:p w:rsidR="00EA4A3E" w:rsidRPr="003D285C" w:rsidRDefault="00EA4A3E" w:rsidP="00D12C55">
      <w:pPr>
        <w:pStyle w:val="a4"/>
        <w:numPr>
          <w:ilvl w:val="0"/>
          <w:numId w:val="7"/>
        </w:numPr>
        <w:shd w:val="clear" w:color="auto" w:fill="FFFFFF"/>
        <w:spacing w:after="0" w:line="240" w:lineRule="auto"/>
        <w:jc w:val="both"/>
        <w:rPr>
          <w:rFonts w:ascii="Times New Roman" w:eastAsia="Times New Roman" w:hAnsi="Times New Roman"/>
          <w:color w:val="000000"/>
          <w:sz w:val="24"/>
          <w:szCs w:val="24"/>
          <w:lang w:eastAsia="ru-RU"/>
        </w:rPr>
      </w:pPr>
      <w:r w:rsidRPr="003D285C">
        <w:rPr>
          <w:rFonts w:ascii="Times New Roman" w:eastAsia="Times New Roman" w:hAnsi="Times New Roman"/>
          <w:color w:val="000000"/>
          <w:sz w:val="24"/>
          <w:szCs w:val="24"/>
          <w:lang w:eastAsia="ru-RU"/>
        </w:rPr>
        <w:t>удосконалення системи проведення міських масових заходів,</w:t>
      </w:r>
      <w:r w:rsidR="003D285C" w:rsidRPr="003D285C">
        <w:rPr>
          <w:rFonts w:ascii="Times New Roman" w:eastAsia="Times New Roman" w:hAnsi="Times New Roman"/>
          <w:color w:val="000000"/>
          <w:sz w:val="24"/>
          <w:szCs w:val="24"/>
          <w:lang w:val="uk-UA" w:eastAsia="ru-RU"/>
        </w:rPr>
        <w:t xml:space="preserve"> </w:t>
      </w:r>
      <w:r w:rsidRPr="003D285C">
        <w:rPr>
          <w:rFonts w:ascii="Times New Roman" w:eastAsia="Times New Roman" w:hAnsi="Times New Roman"/>
          <w:color w:val="000000"/>
          <w:sz w:val="24"/>
          <w:szCs w:val="24"/>
          <w:lang w:eastAsia="ru-RU"/>
        </w:rPr>
        <w:t>організації масової роботи Центру; організація дозвілля вихованців, учнів, слухачів, пошук його нових форм;</w:t>
      </w:r>
    </w:p>
    <w:p w:rsidR="00EA4A3E" w:rsidRPr="003D285C" w:rsidRDefault="00EA4A3E" w:rsidP="003D285C">
      <w:pPr>
        <w:pStyle w:val="a4"/>
        <w:numPr>
          <w:ilvl w:val="0"/>
          <w:numId w:val="7"/>
        </w:numPr>
        <w:shd w:val="clear" w:color="auto" w:fill="FFFFFF"/>
        <w:spacing w:after="0" w:line="240" w:lineRule="auto"/>
        <w:jc w:val="both"/>
        <w:rPr>
          <w:rFonts w:ascii="Times New Roman" w:eastAsia="Times New Roman" w:hAnsi="Times New Roman"/>
          <w:color w:val="000000"/>
          <w:sz w:val="24"/>
          <w:szCs w:val="24"/>
          <w:lang w:eastAsia="ru-RU"/>
        </w:rPr>
      </w:pPr>
      <w:r w:rsidRPr="003D285C">
        <w:rPr>
          <w:rFonts w:ascii="Times New Roman" w:eastAsia="Times New Roman" w:hAnsi="Times New Roman"/>
          <w:color w:val="000000"/>
          <w:sz w:val="24"/>
          <w:szCs w:val="24"/>
          <w:lang w:eastAsia="ru-RU"/>
        </w:rPr>
        <w:t>посилення співпраці з дитячими і молодіжними громадськими організаціями як центрами самореалізації особистості;</w:t>
      </w:r>
    </w:p>
    <w:p w:rsidR="00EA4A3E" w:rsidRPr="003D285C" w:rsidRDefault="00EA4A3E" w:rsidP="00557325">
      <w:pPr>
        <w:pStyle w:val="a4"/>
        <w:numPr>
          <w:ilvl w:val="0"/>
          <w:numId w:val="7"/>
        </w:numPr>
        <w:shd w:val="clear" w:color="auto" w:fill="FFFFFF"/>
        <w:spacing w:after="0" w:line="240" w:lineRule="auto"/>
        <w:jc w:val="both"/>
        <w:rPr>
          <w:rFonts w:ascii="Times New Roman" w:eastAsia="Times New Roman" w:hAnsi="Times New Roman"/>
          <w:color w:val="000000"/>
          <w:sz w:val="24"/>
          <w:szCs w:val="24"/>
          <w:lang w:eastAsia="ru-RU"/>
        </w:rPr>
      </w:pPr>
      <w:r w:rsidRPr="003D285C">
        <w:rPr>
          <w:rFonts w:ascii="Times New Roman" w:eastAsia="Times New Roman" w:hAnsi="Times New Roman"/>
          <w:color w:val="000000"/>
          <w:sz w:val="24"/>
          <w:szCs w:val="24"/>
          <w:lang w:eastAsia="ru-RU"/>
        </w:rPr>
        <w:t xml:space="preserve">виховання в учасників </w:t>
      </w:r>
      <w:r w:rsidR="003D285C" w:rsidRPr="003D285C">
        <w:rPr>
          <w:rFonts w:ascii="Times New Roman" w:eastAsia="Times New Roman" w:hAnsi="Times New Roman"/>
          <w:color w:val="000000"/>
          <w:sz w:val="24"/>
          <w:szCs w:val="24"/>
          <w:lang w:val="uk-UA" w:eastAsia="ru-RU"/>
        </w:rPr>
        <w:t>освітнього</w:t>
      </w:r>
      <w:r w:rsidRPr="003D285C">
        <w:rPr>
          <w:rFonts w:ascii="Times New Roman" w:eastAsia="Times New Roman" w:hAnsi="Times New Roman"/>
          <w:color w:val="000000"/>
          <w:sz w:val="24"/>
          <w:szCs w:val="24"/>
          <w:lang w:eastAsia="ru-RU"/>
        </w:rPr>
        <w:t xml:space="preserve"> процесу свідомого</w:t>
      </w:r>
      <w:r w:rsidR="003D285C" w:rsidRPr="003D285C">
        <w:rPr>
          <w:rFonts w:ascii="Times New Roman" w:eastAsia="Times New Roman" w:hAnsi="Times New Roman"/>
          <w:color w:val="000000"/>
          <w:sz w:val="24"/>
          <w:szCs w:val="24"/>
          <w:lang w:val="uk-UA" w:eastAsia="ru-RU"/>
        </w:rPr>
        <w:t xml:space="preserve"> </w:t>
      </w:r>
      <w:r w:rsidRPr="003D285C">
        <w:rPr>
          <w:rFonts w:ascii="Times New Roman" w:eastAsia="Times New Roman" w:hAnsi="Times New Roman"/>
          <w:color w:val="000000"/>
          <w:sz w:val="24"/>
          <w:szCs w:val="24"/>
          <w:lang w:eastAsia="ru-RU"/>
        </w:rPr>
        <w:t>ставлення до власної безпеки та безпеки оточуючих, формування здорового способу життя вихованців, учнів і слухачів;</w:t>
      </w:r>
    </w:p>
    <w:p w:rsidR="00EA4A3E" w:rsidRPr="003D285C" w:rsidRDefault="00EA4A3E" w:rsidP="00786138">
      <w:pPr>
        <w:pStyle w:val="a4"/>
        <w:numPr>
          <w:ilvl w:val="0"/>
          <w:numId w:val="7"/>
        </w:numPr>
        <w:shd w:val="clear" w:color="auto" w:fill="FFFFFF"/>
        <w:spacing w:after="0" w:line="240" w:lineRule="auto"/>
        <w:jc w:val="both"/>
        <w:rPr>
          <w:rFonts w:ascii="Times New Roman" w:eastAsia="Times New Roman" w:hAnsi="Times New Roman"/>
          <w:color w:val="000000"/>
          <w:sz w:val="24"/>
          <w:szCs w:val="24"/>
          <w:lang w:eastAsia="ru-RU"/>
        </w:rPr>
      </w:pPr>
      <w:r w:rsidRPr="003D285C">
        <w:rPr>
          <w:rFonts w:ascii="Times New Roman" w:eastAsia="Times New Roman" w:hAnsi="Times New Roman"/>
          <w:color w:val="000000"/>
          <w:sz w:val="24"/>
          <w:szCs w:val="24"/>
          <w:lang w:eastAsia="ru-RU"/>
        </w:rPr>
        <w:t>здійснення інформаційно-методичної та організаційно-масової</w:t>
      </w:r>
      <w:r w:rsidR="003D285C" w:rsidRPr="003D285C">
        <w:rPr>
          <w:rFonts w:ascii="Times New Roman" w:eastAsia="Times New Roman" w:hAnsi="Times New Roman"/>
          <w:color w:val="000000"/>
          <w:sz w:val="24"/>
          <w:szCs w:val="24"/>
          <w:lang w:val="uk-UA" w:eastAsia="ru-RU"/>
        </w:rPr>
        <w:t xml:space="preserve"> </w:t>
      </w:r>
      <w:r w:rsidRPr="003D285C">
        <w:rPr>
          <w:rFonts w:ascii="Times New Roman" w:eastAsia="Times New Roman" w:hAnsi="Times New Roman"/>
          <w:color w:val="000000"/>
          <w:sz w:val="24"/>
          <w:szCs w:val="24"/>
          <w:lang w:eastAsia="ru-RU"/>
        </w:rPr>
        <w:t>роботи;</w:t>
      </w:r>
    </w:p>
    <w:p w:rsidR="00EA4A3E" w:rsidRPr="003D285C" w:rsidRDefault="00EA4A3E" w:rsidP="003D285C">
      <w:pPr>
        <w:pStyle w:val="a4"/>
        <w:numPr>
          <w:ilvl w:val="0"/>
          <w:numId w:val="7"/>
        </w:numPr>
        <w:shd w:val="clear" w:color="auto" w:fill="FFFFFF"/>
        <w:spacing w:after="0" w:line="240" w:lineRule="auto"/>
        <w:jc w:val="both"/>
        <w:rPr>
          <w:rFonts w:ascii="Times New Roman" w:eastAsia="Times New Roman" w:hAnsi="Times New Roman"/>
          <w:color w:val="000000"/>
          <w:sz w:val="24"/>
          <w:szCs w:val="24"/>
          <w:lang w:eastAsia="ru-RU"/>
        </w:rPr>
      </w:pPr>
      <w:r w:rsidRPr="003D285C">
        <w:rPr>
          <w:rFonts w:ascii="Times New Roman" w:eastAsia="Times New Roman" w:hAnsi="Times New Roman"/>
          <w:color w:val="000000"/>
          <w:sz w:val="24"/>
          <w:szCs w:val="24"/>
          <w:lang w:eastAsia="ru-RU"/>
        </w:rPr>
        <w:t>розвиток та впровадження інформаційних технологій;</w:t>
      </w:r>
    </w:p>
    <w:p w:rsidR="00EA4A3E" w:rsidRPr="003D285C" w:rsidRDefault="00EA4A3E" w:rsidP="003D285C">
      <w:pPr>
        <w:pStyle w:val="a4"/>
        <w:numPr>
          <w:ilvl w:val="0"/>
          <w:numId w:val="7"/>
        </w:numPr>
        <w:shd w:val="clear" w:color="auto" w:fill="FFFFFF"/>
        <w:spacing w:after="0" w:line="240" w:lineRule="auto"/>
        <w:jc w:val="both"/>
        <w:rPr>
          <w:rFonts w:ascii="Times New Roman" w:eastAsia="Times New Roman" w:hAnsi="Times New Roman"/>
          <w:color w:val="000000"/>
          <w:sz w:val="24"/>
          <w:szCs w:val="24"/>
          <w:lang w:eastAsia="ru-RU"/>
        </w:rPr>
      </w:pPr>
      <w:r w:rsidRPr="003D285C">
        <w:rPr>
          <w:rFonts w:ascii="Times New Roman" w:eastAsia="Times New Roman" w:hAnsi="Times New Roman"/>
          <w:color w:val="000000"/>
          <w:sz w:val="24"/>
          <w:szCs w:val="24"/>
          <w:lang w:eastAsia="ru-RU"/>
        </w:rPr>
        <w:t>оновлення матеріально-технічної бази ЦНТТ</w:t>
      </w:r>
      <w:r w:rsidR="003D285C">
        <w:rPr>
          <w:rFonts w:ascii="Times New Roman" w:eastAsia="Times New Roman" w:hAnsi="Times New Roman"/>
          <w:color w:val="000000"/>
          <w:sz w:val="24"/>
          <w:szCs w:val="24"/>
          <w:lang w:val="uk-UA" w:eastAsia="ru-RU"/>
        </w:rPr>
        <w:t>УМ</w:t>
      </w:r>
      <w:r w:rsidRPr="003D285C">
        <w:rPr>
          <w:rFonts w:ascii="Times New Roman" w:eastAsia="Times New Roman" w:hAnsi="Times New Roman"/>
          <w:color w:val="000000"/>
          <w:sz w:val="24"/>
          <w:szCs w:val="24"/>
          <w:lang w:eastAsia="ru-RU"/>
        </w:rPr>
        <w:t xml:space="preserve"> відповідно до сучасних вимог.</w:t>
      </w:r>
    </w:p>
    <w:p w:rsidR="00EA4A3E" w:rsidRPr="00EA4A3E" w:rsidRDefault="003D285C"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EA4A3E" w:rsidRPr="00EA4A3E">
        <w:rPr>
          <w:rFonts w:ascii="Times New Roman" w:eastAsia="Times New Roman" w:hAnsi="Times New Roman" w:cs="Times New Roman"/>
          <w:color w:val="000000"/>
          <w:sz w:val="24"/>
          <w:szCs w:val="24"/>
          <w:lang w:eastAsia="ru-RU"/>
        </w:rPr>
        <w:t>До структури управлінських органів міського Центру науково-технічної творчості належать: адміністрація закладу (директор, методист, завідувач господарства);</w:t>
      </w:r>
      <w:r>
        <w:rPr>
          <w:rFonts w:ascii="Times New Roman" w:eastAsia="Times New Roman" w:hAnsi="Times New Roman" w:cs="Times New Roman"/>
          <w:color w:val="000000"/>
          <w:sz w:val="24"/>
          <w:szCs w:val="24"/>
          <w:lang w:val="uk-UA" w:eastAsia="ru-RU"/>
        </w:rPr>
        <w:t xml:space="preserve"> </w:t>
      </w:r>
      <w:r w:rsidR="00EA4A3E" w:rsidRPr="00EA4A3E">
        <w:rPr>
          <w:rFonts w:ascii="Times New Roman" w:eastAsia="Times New Roman" w:hAnsi="Times New Roman" w:cs="Times New Roman"/>
          <w:color w:val="000000"/>
          <w:sz w:val="24"/>
          <w:szCs w:val="24"/>
          <w:lang w:eastAsia="ru-RU"/>
        </w:rPr>
        <w:t xml:space="preserve">органи громадського управління закладом </w:t>
      </w:r>
      <w:proofErr w:type="gramStart"/>
      <w:r w:rsidR="00EA4A3E" w:rsidRPr="00EA4A3E">
        <w:rPr>
          <w:rFonts w:ascii="Times New Roman" w:eastAsia="Times New Roman" w:hAnsi="Times New Roman" w:cs="Times New Roman"/>
          <w:color w:val="000000"/>
          <w:sz w:val="24"/>
          <w:szCs w:val="24"/>
          <w:lang w:eastAsia="ru-RU"/>
        </w:rPr>
        <w:t>( загальні</w:t>
      </w:r>
      <w:proofErr w:type="gramEnd"/>
      <w:r w:rsidR="00EA4A3E" w:rsidRPr="00EA4A3E">
        <w:rPr>
          <w:rFonts w:ascii="Times New Roman" w:eastAsia="Times New Roman" w:hAnsi="Times New Roman" w:cs="Times New Roman"/>
          <w:color w:val="000000"/>
          <w:sz w:val="24"/>
          <w:szCs w:val="24"/>
          <w:lang w:eastAsia="ru-RU"/>
        </w:rPr>
        <w:t xml:space="preserve"> збори трудового колективу ЦНТТ</w:t>
      </w:r>
      <w:r>
        <w:rPr>
          <w:rFonts w:ascii="Times New Roman" w:eastAsia="Times New Roman" w:hAnsi="Times New Roman" w:cs="Times New Roman"/>
          <w:color w:val="000000"/>
          <w:sz w:val="24"/>
          <w:szCs w:val="24"/>
          <w:lang w:val="uk-UA" w:eastAsia="ru-RU"/>
        </w:rPr>
        <w:t>УМ</w:t>
      </w:r>
      <w:r w:rsidR="00EA4A3E" w:rsidRPr="00EA4A3E">
        <w:rPr>
          <w:rFonts w:ascii="Times New Roman" w:eastAsia="Times New Roman" w:hAnsi="Times New Roman" w:cs="Times New Roman"/>
          <w:color w:val="000000"/>
          <w:sz w:val="24"/>
          <w:szCs w:val="24"/>
          <w:lang w:eastAsia="ru-RU"/>
        </w:rPr>
        <w:t xml:space="preserve"> (конференція), Рада міського Центру науково- технічної творчості, педагогічна рада, нарада при директорові;</w:t>
      </w:r>
      <w:r>
        <w:rPr>
          <w:rFonts w:ascii="Times New Roman" w:eastAsia="Times New Roman" w:hAnsi="Times New Roman" w:cs="Times New Roman"/>
          <w:color w:val="000000"/>
          <w:sz w:val="24"/>
          <w:szCs w:val="24"/>
          <w:lang w:val="uk-UA" w:eastAsia="ru-RU"/>
        </w:rPr>
        <w:t xml:space="preserve"> </w:t>
      </w:r>
      <w:r w:rsidR="00EA4A3E" w:rsidRPr="00EA4A3E">
        <w:rPr>
          <w:rFonts w:ascii="Times New Roman" w:eastAsia="Times New Roman" w:hAnsi="Times New Roman" w:cs="Times New Roman"/>
          <w:color w:val="000000"/>
          <w:sz w:val="24"/>
          <w:szCs w:val="24"/>
          <w:lang w:eastAsia="ru-RU"/>
        </w:rPr>
        <w:t>органи самоврядування (профспілковий комітет, методична рада).</w:t>
      </w:r>
    </w:p>
    <w:p w:rsidR="00EA4A3E" w:rsidRPr="00EA4A3E" w:rsidRDefault="003D285C"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EA4A3E" w:rsidRPr="00EA4A3E">
        <w:rPr>
          <w:rFonts w:ascii="Times New Roman" w:eastAsia="Times New Roman" w:hAnsi="Times New Roman" w:cs="Times New Roman"/>
          <w:color w:val="000000"/>
          <w:sz w:val="24"/>
          <w:szCs w:val="24"/>
          <w:lang w:eastAsia="ru-RU"/>
        </w:rPr>
        <w:t xml:space="preserve">Конкретний педагог і весь педагогічний колектив у цілому, батьківська громада, учнівське самоврядування спільно з адміністрацією Центру вирішують питання планування, організації та координації </w:t>
      </w:r>
      <w:r>
        <w:rPr>
          <w:rFonts w:ascii="Times New Roman" w:eastAsia="Times New Roman" w:hAnsi="Times New Roman" w:cs="Times New Roman"/>
          <w:color w:val="000000"/>
          <w:sz w:val="24"/>
          <w:szCs w:val="24"/>
          <w:lang w:val="uk-UA" w:eastAsia="ru-RU"/>
        </w:rPr>
        <w:t>освітнього</w:t>
      </w:r>
      <w:r w:rsidR="00EA4A3E" w:rsidRPr="00EA4A3E">
        <w:rPr>
          <w:rFonts w:ascii="Times New Roman" w:eastAsia="Times New Roman" w:hAnsi="Times New Roman" w:cs="Times New Roman"/>
          <w:color w:val="000000"/>
          <w:sz w:val="24"/>
          <w:szCs w:val="24"/>
          <w:lang w:eastAsia="ru-RU"/>
        </w:rPr>
        <w:t xml:space="preserve"> процесу.</w:t>
      </w:r>
    </w:p>
    <w:p w:rsidR="00EA4A3E" w:rsidRPr="00EA4A3E" w:rsidRDefault="003D285C"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EA4A3E" w:rsidRPr="00EA4A3E">
        <w:rPr>
          <w:rFonts w:ascii="Times New Roman" w:eastAsia="Times New Roman" w:hAnsi="Times New Roman" w:cs="Times New Roman"/>
          <w:color w:val="000000"/>
          <w:sz w:val="24"/>
          <w:szCs w:val="24"/>
          <w:lang w:eastAsia="ru-RU"/>
        </w:rPr>
        <w:t>Серед форм управлінської діяльності у нашому закладі найбільш вживаними є: адміністративні (наради, накази, розпорядження, інструктування, співбесіда) та колегіальні (ради, збори, наради, методичні об’єднання, творчі групи).</w:t>
      </w:r>
    </w:p>
    <w:p w:rsidR="00EA4A3E" w:rsidRPr="00EA4A3E" w:rsidRDefault="003D285C"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EA4A3E" w:rsidRPr="00EA4A3E">
        <w:rPr>
          <w:rFonts w:ascii="Times New Roman" w:eastAsia="Times New Roman" w:hAnsi="Times New Roman" w:cs="Times New Roman"/>
          <w:color w:val="000000"/>
          <w:sz w:val="24"/>
          <w:szCs w:val="24"/>
          <w:lang w:eastAsia="ru-RU"/>
        </w:rPr>
        <w:t>Станом на 31.05.20</w:t>
      </w:r>
      <w:r>
        <w:rPr>
          <w:rFonts w:ascii="Times New Roman" w:eastAsia="Times New Roman" w:hAnsi="Times New Roman" w:cs="Times New Roman"/>
          <w:color w:val="000000"/>
          <w:sz w:val="24"/>
          <w:szCs w:val="24"/>
          <w:lang w:val="uk-UA" w:eastAsia="ru-RU"/>
        </w:rPr>
        <w:t>20</w:t>
      </w:r>
      <w:r w:rsidR="00EA4A3E" w:rsidRPr="00EA4A3E">
        <w:rPr>
          <w:rFonts w:ascii="Times New Roman" w:eastAsia="Times New Roman" w:hAnsi="Times New Roman" w:cs="Times New Roman"/>
          <w:color w:val="000000"/>
          <w:sz w:val="24"/>
          <w:szCs w:val="24"/>
          <w:lang w:eastAsia="ru-RU"/>
        </w:rPr>
        <w:t xml:space="preserve"> р. в 201</w:t>
      </w:r>
      <w:r>
        <w:rPr>
          <w:rFonts w:ascii="Times New Roman" w:eastAsia="Times New Roman" w:hAnsi="Times New Roman" w:cs="Times New Roman"/>
          <w:color w:val="000000"/>
          <w:sz w:val="24"/>
          <w:szCs w:val="24"/>
          <w:lang w:val="uk-UA" w:eastAsia="ru-RU"/>
        </w:rPr>
        <w:t>9</w:t>
      </w:r>
      <w:r w:rsidR="00EA4A3E" w:rsidRPr="00EA4A3E">
        <w:rPr>
          <w:rFonts w:ascii="Times New Roman" w:eastAsia="Times New Roman" w:hAnsi="Times New Roman" w:cs="Times New Roman"/>
          <w:color w:val="000000"/>
          <w:sz w:val="24"/>
          <w:szCs w:val="24"/>
          <w:lang w:eastAsia="ru-RU"/>
        </w:rPr>
        <w:t>– 20</w:t>
      </w:r>
      <w:r>
        <w:rPr>
          <w:rFonts w:ascii="Times New Roman" w:eastAsia="Times New Roman" w:hAnsi="Times New Roman" w:cs="Times New Roman"/>
          <w:color w:val="000000"/>
          <w:sz w:val="24"/>
          <w:szCs w:val="24"/>
          <w:lang w:val="uk-UA" w:eastAsia="ru-RU"/>
        </w:rPr>
        <w:t>20</w:t>
      </w:r>
      <w:r w:rsidR="00EA4A3E" w:rsidRPr="00EA4A3E">
        <w:rPr>
          <w:rFonts w:ascii="Times New Roman" w:eastAsia="Times New Roman" w:hAnsi="Times New Roman" w:cs="Times New Roman"/>
          <w:color w:val="000000"/>
          <w:sz w:val="24"/>
          <w:szCs w:val="24"/>
          <w:lang w:eastAsia="ru-RU"/>
        </w:rPr>
        <w:t xml:space="preserve"> н. р. в ЦНТТ</w:t>
      </w:r>
      <w:r>
        <w:rPr>
          <w:rFonts w:ascii="Times New Roman" w:eastAsia="Times New Roman" w:hAnsi="Times New Roman" w:cs="Times New Roman"/>
          <w:color w:val="000000"/>
          <w:sz w:val="24"/>
          <w:szCs w:val="24"/>
          <w:lang w:val="uk-UA" w:eastAsia="ru-RU"/>
        </w:rPr>
        <w:t>УМ</w:t>
      </w:r>
      <w:r w:rsidR="00EA4A3E" w:rsidRPr="00EA4A3E">
        <w:rPr>
          <w:rFonts w:ascii="Times New Roman" w:eastAsia="Times New Roman" w:hAnsi="Times New Roman" w:cs="Times New Roman"/>
          <w:color w:val="000000"/>
          <w:sz w:val="24"/>
          <w:szCs w:val="24"/>
          <w:lang w:eastAsia="ru-RU"/>
        </w:rPr>
        <w:t xml:space="preserve"> проведено </w:t>
      </w:r>
      <w:r>
        <w:rPr>
          <w:rFonts w:ascii="Times New Roman" w:eastAsia="Times New Roman" w:hAnsi="Times New Roman" w:cs="Times New Roman"/>
          <w:color w:val="000000"/>
          <w:sz w:val="24"/>
          <w:szCs w:val="24"/>
          <w:lang w:val="uk-UA" w:eastAsia="ru-RU"/>
        </w:rPr>
        <w:t>14</w:t>
      </w:r>
      <w:r w:rsidR="00EA4A3E" w:rsidRPr="00EA4A3E">
        <w:rPr>
          <w:rFonts w:ascii="Times New Roman" w:eastAsia="Times New Roman" w:hAnsi="Times New Roman" w:cs="Times New Roman"/>
          <w:color w:val="000000"/>
          <w:sz w:val="24"/>
          <w:szCs w:val="24"/>
          <w:lang w:eastAsia="ru-RU"/>
        </w:rPr>
        <w:t xml:space="preserve"> нарад при директорові, на яких в числі інших були розглянуті питання:</w:t>
      </w:r>
    </w:p>
    <w:p w:rsidR="00EA4A3E" w:rsidRPr="00EA4A3E" w:rsidRDefault="00EA4A3E"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4A3E">
        <w:rPr>
          <w:rFonts w:ascii="Times New Roman" w:eastAsia="Times New Roman" w:hAnsi="Times New Roman" w:cs="Times New Roman"/>
          <w:color w:val="000000"/>
          <w:sz w:val="24"/>
          <w:szCs w:val="24"/>
          <w:lang w:eastAsia="ru-RU"/>
        </w:rPr>
        <w:t>- запобігання травматизму учасників навчально-виховного процесу;</w:t>
      </w:r>
    </w:p>
    <w:p w:rsidR="00EA4A3E" w:rsidRPr="00EA4A3E" w:rsidRDefault="00EA4A3E"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4A3E">
        <w:rPr>
          <w:rFonts w:ascii="Times New Roman" w:eastAsia="Times New Roman" w:hAnsi="Times New Roman" w:cs="Times New Roman"/>
          <w:color w:val="000000"/>
          <w:sz w:val="24"/>
          <w:szCs w:val="24"/>
          <w:lang w:eastAsia="ru-RU"/>
        </w:rPr>
        <w:t>- організація роботи з обдарованими дітьми;</w:t>
      </w:r>
    </w:p>
    <w:p w:rsidR="00EA4A3E" w:rsidRPr="00EA4A3E" w:rsidRDefault="00EA4A3E"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4A3E">
        <w:rPr>
          <w:rFonts w:ascii="Times New Roman" w:eastAsia="Times New Roman" w:hAnsi="Times New Roman" w:cs="Times New Roman"/>
          <w:color w:val="000000"/>
          <w:sz w:val="24"/>
          <w:szCs w:val="24"/>
          <w:lang w:eastAsia="ru-RU"/>
        </w:rPr>
        <w:t>-стан профілактичної роботи з запобігання бездоглядності та правопорушенням вихованців;</w:t>
      </w:r>
    </w:p>
    <w:p w:rsidR="00EA4A3E" w:rsidRPr="00EA4A3E" w:rsidRDefault="00EA4A3E"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4A3E">
        <w:rPr>
          <w:rFonts w:ascii="Times New Roman" w:eastAsia="Times New Roman" w:hAnsi="Times New Roman" w:cs="Times New Roman"/>
          <w:color w:val="000000"/>
          <w:sz w:val="24"/>
          <w:szCs w:val="24"/>
          <w:lang w:eastAsia="ru-RU"/>
        </w:rPr>
        <w:t>- дотримання правил внутрішнього розпорядку;</w:t>
      </w:r>
    </w:p>
    <w:p w:rsidR="00EA4A3E" w:rsidRPr="00EA4A3E" w:rsidRDefault="00EA4A3E"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4A3E">
        <w:rPr>
          <w:rFonts w:ascii="Times New Roman" w:eastAsia="Times New Roman" w:hAnsi="Times New Roman" w:cs="Times New Roman"/>
          <w:color w:val="000000"/>
          <w:sz w:val="24"/>
          <w:szCs w:val="24"/>
          <w:lang w:eastAsia="ru-RU"/>
        </w:rPr>
        <w:t>- активізація роботи з батьківської громадою</w:t>
      </w:r>
    </w:p>
    <w:p w:rsidR="00EA4A3E" w:rsidRPr="00EA4A3E" w:rsidRDefault="00EA4A3E"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4A3E">
        <w:rPr>
          <w:rFonts w:ascii="Times New Roman" w:eastAsia="Times New Roman" w:hAnsi="Times New Roman" w:cs="Times New Roman"/>
          <w:color w:val="000000"/>
          <w:sz w:val="24"/>
          <w:szCs w:val="24"/>
          <w:lang w:eastAsia="ru-RU"/>
        </w:rPr>
        <w:t>- матеріально - технічне забезпечення позашкільного навчального закладу;</w:t>
      </w:r>
    </w:p>
    <w:p w:rsidR="00EA4A3E" w:rsidRPr="00EA4A3E" w:rsidRDefault="00EA4A3E"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4A3E">
        <w:rPr>
          <w:rFonts w:ascii="Times New Roman" w:eastAsia="Times New Roman" w:hAnsi="Times New Roman" w:cs="Times New Roman"/>
          <w:color w:val="000000"/>
          <w:sz w:val="24"/>
          <w:szCs w:val="24"/>
          <w:lang w:eastAsia="ru-RU"/>
        </w:rPr>
        <w:t>- використання інноваційних підходів в навчально-виховному процесі;</w:t>
      </w:r>
    </w:p>
    <w:p w:rsidR="00EA4A3E" w:rsidRPr="00EA4A3E" w:rsidRDefault="00EA4A3E"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4A3E">
        <w:rPr>
          <w:rFonts w:ascii="Times New Roman" w:eastAsia="Times New Roman" w:hAnsi="Times New Roman" w:cs="Times New Roman"/>
          <w:color w:val="000000"/>
          <w:sz w:val="24"/>
          <w:szCs w:val="24"/>
          <w:lang w:eastAsia="ru-RU"/>
        </w:rPr>
        <w:t>- стан організації роботи з громадськими організаціями;</w:t>
      </w:r>
    </w:p>
    <w:p w:rsidR="00EA4A3E" w:rsidRPr="00EA4A3E" w:rsidRDefault="00EA4A3E"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4A3E">
        <w:rPr>
          <w:rFonts w:ascii="Times New Roman" w:eastAsia="Times New Roman" w:hAnsi="Times New Roman" w:cs="Times New Roman"/>
          <w:color w:val="000000"/>
          <w:sz w:val="24"/>
          <w:szCs w:val="24"/>
          <w:lang w:eastAsia="ru-RU"/>
        </w:rPr>
        <w:t>- робота педагогів закладу з самоосвіти;</w:t>
      </w:r>
    </w:p>
    <w:p w:rsidR="00EA4A3E" w:rsidRPr="00EA4A3E" w:rsidRDefault="00EA4A3E"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4A3E">
        <w:rPr>
          <w:rFonts w:ascii="Times New Roman" w:eastAsia="Times New Roman" w:hAnsi="Times New Roman" w:cs="Times New Roman"/>
          <w:color w:val="000000"/>
          <w:sz w:val="24"/>
          <w:szCs w:val="24"/>
          <w:lang w:eastAsia="ru-RU"/>
        </w:rPr>
        <w:t>- аналіз виконання рішень попередніх нарад та інші питання.</w:t>
      </w:r>
    </w:p>
    <w:p w:rsidR="00EA4A3E" w:rsidRPr="00EA4A3E" w:rsidRDefault="003D285C"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EA4A3E" w:rsidRPr="00EA4A3E">
        <w:rPr>
          <w:rFonts w:ascii="Times New Roman" w:eastAsia="Times New Roman" w:hAnsi="Times New Roman" w:cs="Times New Roman"/>
          <w:color w:val="000000"/>
          <w:sz w:val="24"/>
          <w:szCs w:val="24"/>
          <w:lang w:eastAsia="ru-RU"/>
        </w:rPr>
        <w:t>Протягом 201</w:t>
      </w:r>
      <w:r>
        <w:rPr>
          <w:rFonts w:ascii="Times New Roman" w:eastAsia="Times New Roman" w:hAnsi="Times New Roman" w:cs="Times New Roman"/>
          <w:color w:val="000000"/>
          <w:sz w:val="24"/>
          <w:szCs w:val="24"/>
          <w:lang w:val="uk-UA" w:eastAsia="ru-RU"/>
        </w:rPr>
        <w:t>9</w:t>
      </w:r>
      <w:r w:rsidR="00EA4A3E" w:rsidRPr="00EA4A3E">
        <w:rPr>
          <w:rFonts w:ascii="Times New Roman" w:eastAsia="Times New Roman" w:hAnsi="Times New Roman" w:cs="Times New Roman"/>
          <w:color w:val="000000"/>
          <w:sz w:val="24"/>
          <w:szCs w:val="24"/>
          <w:lang w:eastAsia="ru-RU"/>
        </w:rPr>
        <w:t>-20</w:t>
      </w:r>
      <w:r>
        <w:rPr>
          <w:rFonts w:ascii="Times New Roman" w:eastAsia="Times New Roman" w:hAnsi="Times New Roman" w:cs="Times New Roman"/>
          <w:color w:val="000000"/>
          <w:sz w:val="24"/>
          <w:szCs w:val="24"/>
          <w:lang w:val="uk-UA" w:eastAsia="ru-RU"/>
        </w:rPr>
        <w:t>20</w:t>
      </w:r>
      <w:r w:rsidR="00EA4A3E" w:rsidRPr="00EA4A3E">
        <w:rPr>
          <w:rFonts w:ascii="Times New Roman" w:eastAsia="Times New Roman" w:hAnsi="Times New Roman" w:cs="Times New Roman"/>
          <w:color w:val="000000"/>
          <w:sz w:val="24"/>
          <w:szCs w:val="24"/>
          <w:lang w:eastAsia="ru-RU"/>
        </w:rPr>
        <w:t xml:space="preserve"> н. р. станом на 31.05.20</w:t>
      </w:r>
      <w:r>
        <w:rPr>
          <w:rFonts w:ascii="Times New Roman" w:eastAsia="Times New Roman" w:hAnsi="Times New Roman" w:cs="Times New Roman"/>
          <w:color w:val="000000"/>
          <w:sz w:val="24"/>
          <w:szCs w:val="24"/>
          <w:lang w:val="uk-UA" w:eastAsia="ru-RU"/>
        </w:rPr>
        <w:t>20</w:t>
      </w:r>
      <w:r w:rsidR="00EA4A3E" w:rsidRPr="00EA4A3E">
        <w:rPr>
          <w:rFonts w:ascii="Times New Roman" w:eastAsia="Times New Roman" w:hAnsi="Times New Roman" w:cs="Times New Roman"/>
          <w:color w:val="000000"/>
          <w:sz w:val="24"/>
          <w:szCs w:val="24"/>
          <w:lang w:eastAsia="ru-RU"/>
        </w:rPr>
        <w:t xml:space="preserve"> р. було видано 16 розпоряджень по Центру науково - технічної творчості, зміст яких відображав необхідність вирішення планових адміністративно - господарчих питань, організаційно – масової роботи позашкільного закладу та заходів щодо виконання розпоряджень по управлінню освіти.</w:t>
      </w:r>
    </w:p>
    <w:p w:rsidR="00EA4A3E" w:rsidRPr="00EA4A3E" w:rsidRDefault="003D285C"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ab/>
      </w:r>
      <w:r w:rsidR="00EA4A3E" w:rsidRPr="00EA4A3E">
        <w:rPr>
          <w:rFonts w:ascii="Times New Roman" w:eastAsia="Times New Roman" w:hAnsi="Times New Roman" w:cs="Times New Roman"/>
          <w:color w:val="000000"/>
          <w:sz w:val="24"/>
          <w:szCs w:val="24"/>
          <w:lang w:eastAsia="ru-RU"/>
        </w:rPr>
        <w:t xml:space="preserve">В </w:t>
      </w:r>
      <w:r w:rsidRPr="00EA4A3E">
        <w:rPr>
          <w:rFonts w:ascii="Times New Roman" w:eastAsia="Times New Roman" w:hAnsi="Times New Roman" w:cs="Times New Roman"/>
          <w:color w:val="000000"/>
          <w:sz w:val="24"/>
          <w:szCs w:val="24"/>
          <w:lang w:eastAsia="ru-RU"/>
        </w:rPr>
        <w:t>201</w:t>
      </w:r>
      <w:r>
        <w:rPr>
          <w:rFonts w:ascii="Times New Roman" w:eastAsia="Times New Roman" w:hAnsi="Times New Roman" w:cs="Times New Roman"/>
          <w:color w:val="000000"/>
          <w:sz w:val="24"/>
          <w:szCs w:val="24"/>
          <w:lang w:val="uk-UA" w:eastAsia="ru-RU"/>
        </w:rPr>
        <w:t>9</w:t>
      </w:r>
      <w:r w:rsidRPr="00EA4A3E">
        <w:rPr>
          <w:rFonts w:ascii="Times New Roman" w:eastAsia="Times New Roman" w:hAnsi="Times New Roman" w:cs="Times New Roman"/>
          <w:color w:val="000000"/>
          <w:sz w:val="24"/>
          <w:szCs w:val="24"/>
          <w:lang w:eastAsia="ru-RU"/>
        </w:rPr>
        <w:t>-20</w:t>
      </w:r>
      <w:r>
        <w:rPr>
          <w:rFonts w:ascii="Times New Roman" w:eastAsia="Times New Roman" w:hAnsi="Times New Roman" w:cs="Times New Roman"/>
          <w:color w:val="000000"/>
          <w:sz w:val="24"/>
          <w:szCs w:val="24"/>
          <w:lang w:val="uk-UA" w:eastAsia="ru-RU"/>
        </w:rPr>
        <w:t>20</w:t>
      </w:r>
      <w:r w:rsidRPr="00EA4A3E">
        <w:rPr>
          <w:rFonts w:ascii="Times New Roman" w:eastAsia="Times New Roman" w:hAnsi="Times New Roman" w:cs="Times New Roman"/>
          <w:color w:val="000000"/>
          <w:sz w:val="24"/>
          <w:szCs w:val="24"/>
          <w:lang w:eastAsia="ru-RU"/>
        </w:rPr>
        <w:t xml:space="preserve"> н. р. станом на 31.05.20</w:t>
      </w:r>
      <w:r>
        <w:rPr>
          <w:rFonts w:ascii="Times New Roman" w:eastAsia="Times New Roman" w:hAnsi="Times New Roman" w:cs="Times New Roman"/>
          <w:color w:val="000000"/>
          <w:sz w:val="24"/>
          <w:szCs w:val="24"/>
          <w:lang w:val="uk-UA" w:eastAsia="ru-RU"/>
        </w:rPr>
        <w:t>20</w:t>
      </w:r>
      <w:r w:rsidRPr="00EA4A3E">
        <w:rPr>
          <w:rFonts w:ascii="Times New Roman" w:eastAsia="Times New Roman" w:hAnsi="Times New Roman" w:cs="Times New Roman"/>
          <w:color w:val="000000"/>
          <w:sz w:val="24"/>
          <w:szCs w:val="24"/>
          <w:lang w:eastAsia="ru-RU"/>
        </w:rPr>
        <w:t xml:space="preserve"> </w:t>
      </w:r>
      <w:proofErr w:type="gramStart"/>
      <w:r w:rsidRPr="00EA4A3E">
        <w:rPr>
          <w:rFonts w:ascii="Times New Roman" w:eastAsia="Times New Roman" w:hAnsi="Times New Roman" w:cs="Times New Roman"/>
          <w:color w:val="000000"/>
          <w:sz w:val="24"/>
          <w:szCs w:val="24"/>
          <w:lang w:eastAsia="ru-RU"/>
        </w:rPr>
        <w:t>р.</w:t>
      </w:r>
      <w:r w:rsidR="00EA4A3E" w:rsidRPr="00EA4A3E">
        <w:rPr>
          <w:rFonts w:ascii="Times New Roman" w:eastAsia="Times New Roman" w:hAnsi="Times New Roman" w:cs="Times New Roman"/>
          <w:color w:val="000000"/>
          <w:sz w:val="24"/>
          <w:szCs w:val="24"/>
          <w:lang w:eastAsia="ru-RU"/>
        </w:rPr>
        <w:t>.</w:t>
      </w:r>
      <w:proofErr w:type="gramEnd"/>
      <w:r w:rsidR="00EA4A3E" w:rsidRPr="00EA4A3E">
        <w:rPr>
          <w:rFonts w:ascii="Times New Roman" w:eastAsia="Times New Roman" w:hAnsi="Times New Roman" w:cs="Times New Roman"/>
          <w:color w:val="000000"/>
          <w:sz w:val="24"/>
          <w:szCs w:val="24"/>
          <w:lang w:eastAsia="ru-RU"/>
        </w:rPr>
        <w:t xml:space="preserve"> було видано 8</w:t>
      </w:r>
      <w:r>
        <w:rPr>
          <w:rFonts w:ascii="Times New Roman" w:eastAsia="Times New Roman" w:hAnsi="Times New Roman" w:cs="Times New Roman"/>
          <w:color w:val="000000"/>
          <w:sz w:val="24"/>
          <w:szCs w:val="24"/>
          <w:lang w:val="uk-UA" w:eastAsia="ru-RU"/>
        </w:rPr>
        <w:t>4</w:t>
      </w:r>
      <w:r w:rsidR="00EA4A3E" w:rsidRPr="00EA4A3E">
        <w:rPr>
          <w:rFonts w:ascii="Times New Roman" w:eastAsia="Times New Roman" w:hAnsi="Times New Roman" w:cs="Times New Roman"/>
          <w:color w:val="000000"/>
          <w:sz w:val="24"/>
          <w:szCs w:val="24"/>
          <w:lang w:eastAsia="ru-RU"/>
        </w:rPr>
        <w:t xml:space="preserve"> наказ</w:t>
      </w:r>
      <w:r>
        <w:rPr>
          <w:rFonts w:ascii="Times New Roman" w:eastAsia="Times New Roman" w:hAnsi="Times New Roman" w:cs="Times New Roman"/>
          <w:color w:val="000000"/>
          <w:sz w:val="24"/>
          <w:szCs w:val="24"/>
          <w:lang w:val="uk-UA" w:eastAsia="ru-RU"/>
        </w:rPr>
        <w:t>и</w:t>
      </w:r>
      <w:r w:rsidR="00EA4A3E" w:rsidRPr="00EA4A3E">
        <w:rPr>
          <w:rFonts w:ascii="Times New Roman" w:eastAsia="Times New Roman" w:hAnsi="Times New Roman" w:cs="Times New Roman"/>
          <w:color w:val="000000"/>
          <w:sz w:val="24"/>
          <w:szCs w:val="24"/>
          <w:lang w:eastAsia="ru-RU"/>
        </w:rPr>
        <w:t xml:space="preserve"> з навчально-виховної роботи</w:t>
      </w:r>
      <w:r w:rsidR="007D31F9">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 xml:space="preserve">та </w:t>
      </w:r>
      <w:r w:rsidR="007D31F9">
        <w:rPr>
          <w:rFonts w:ascii="Times New Roman" w:eastAsia="Times New Roman" w:hAnsi="Times New Roman" w:cs="Times New Roman"/>
          <w:color w:val="000000"/>
          <w:sz w:val="24"/>
          <w:szCs w:val="24"/>
          <w:lang w:val="uk-UA" w:eastAsia="ru-RU"/>
        </w:rPr>
        <w:t>з8 наказів з кадрових питань</w:t>
      </w:r>
      <w:r w:rsidR="00EA4A3E" w:rsidRPr="00EA4A3E">
        <w:rPr>
          <w:rFonts w:ascii="Times New Roman" w:eastAsia="Times New Roman" w:hAnsi="Times New Roman" w:cs="Times New Roman"/>
          <w:color w:val="000000"/>
          <w:sz w:val="24"/>
          <w:szCs w:val="24"/>
          <w:lang w:eastAsia="ru-RU"/>
        </w:rPr>
        <w:t xml:space="preserve"> Центру, які були спрямовані на ефективну організацію освітнього процесу закладу, вирішення основних педагогічних, управлінських та адміністративно - господарчих завдань закладу.</w:t>
      </w:r>
    </w:p>
    <w:p w:rsidR="00EA4A3E" w:rsidRPr="00EA4A3E" w:rsidRDefault="007D31F9"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EA4A3E" w:rsidRPr="00EA4A3E">
        <w:rPr>
          <w:rFonts w:ascii="Times New Roman" w:eastAsia="Times New Roman" w:hAnsi="Times New Roman" w:cs="Times New Roman"/>
          <w:color w:val="000000"/>
          <w:sz w:val="24"/>
          <w:szCs w:val="24"/>
          <w:lang w:eastAsia="ru-RU"/>
        </w:rPr>
        <w:t>Проведено 2 засідання загальних зборів трудового колективу ЦНТТ</w:t>
      </w:r>
      <w:r>
        <w:rPr>
          <w:rFonts w:ascii="Times New Roman" w:eastAsia="Times New Roman" w:hAnsi="Times New Roman" w:cs="Times New Roman"/>
          <w:color w:val="000000"/>
          <w:sz w:val="24"/>
          <w:szCs w:val="24"/>
          <w:lang w:val="uk-UA" w:eastAsia="ru-RU"/>
        </w:rPr>
        <w:t>УМ</w:t>
      </w:r>
      <w:r w:rsidR="00EA4A3E" w:rsidRPr="00EA4A3E">
        <w:rPr>
          <w:rFonts w:ascii="Times New Roman" w:eastAsia="Times New Roman" w:hAnsi="Times New Roman" w:cs="Times New Roman"/>
          <w:color w:val="000000"/>
          <w:sz w:val="24"/>
          <w:szCs w:val="24"/>
          <w:lang w:eastAsia="ru-RU"/>
        </w:rPr>
        <w:t>, на які було винесено важливі питання функціонування закладу.</w:t>
      </w:r>
    </w:p>
    <w:p w:rsidR="00EA4A3E" w:rsidRPr="00EA4A3E" w:rsidRDefault="007D31F9"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EA4A3E" w:rsidRPr="00EA4A3E">
        <w:rPr>
          <w:rFonts w:ascii="Times New Roman" w:eastAsia="Times New Roman" w:hAnsi="Times New Roman" w:cs="Times New Roman"/>
          <w:color w:val="000000"/>
          <w:sz w:val="24"/>
          <w:szCs w:val="24"/>
          <w:lang w:eastAsia="ru-RU"/>
        </w:rPr>
        <w:t>Розуміючи сучасні вимоги, адміністрація закладу намагається більшість рішень приймати на основі врахування думки колективу й інтересів справи, намагається створити такий мікроклімат, коли успіхи кожного педагога сприймаються позитивно, ініціатива та самостійність підтримується. Проблеми обговорюються й виробляються найбільш оптимальні варіанти рішень. Враховуючи великий досвід та високу професійність більшої частини колективу педагогів, адміністраці</w:t>
      </w:r>
      <w:r>
        <w:rPr>
          <w:rFonts w:ascii="Times New Roman" w:eastAsia="Times New Roman" w:hAnsi="Times New Roman" w:cs="Times New Roman"/>
          <w:color w:val="000000"/>
          <w:sz w:val="24"/>
          <w:szCs w:val="24"/>
          <w:lang w:eastAsia="ru-RU"/>
        </w:rPr>
        <w:t>я надає їм більше самостійності</w:t>
      </w:r>
      <w:r w:rsidR="00EA4A3E" w:rsidRPr="00EA4A3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uk-UA" w:eastAsia="ru-RU"/>
        </w:rPr>
        <w:t xml:space="preserve"> </w:t>
      </w:r>
      <w:r w:rsidR="00EA4A3E" w:rsidRPr="00EA4A3E">
        <w:rPr>
          <w:rFonts w:ascii="Times New Roman" w:eastAsia="Times New Roman" w:hAnsi="Times New Roman" w:cs="Times New Roman"/>
          <w:color w:val="000000"/>
          <w:sz w:val="24"/>
          <w:szCs w:val="24"/>
          <w:lang w:eastAsia="ru-RU"/>
        </w:rPr>
        <w:t xml:space="preserve">І всі вони здійснюють велику і необхідну роботу по впровадженню </w:t>
      </w:r>
      <w:r>
        <w:rPr>
          <w:rFonts w:ascii="Times New Roman" w:eastAsia="Times New Roman" w:hAnsi="Times New Roman" w:cs="Times New Roman"/>
          <w:color w:val="000000"/>
          <w:sz w:val="24"/>
          <w:szCs w:val="24"/>
          <w:lang w:val="uk-UA" w:eastAsia="ru-RU"/>
        </w:rPr>
        <w:t>освітнього</w:t>
      </w:r>
      <w:r w:rsidR="00EA4A3E" w:rsidRPr="00EA4A3E">
        <w:rPr>
          <w:rFonts w:ascii="Times New Roman" w:eastAsia="Times New Roman" w:hAnsi="Times New Roman" w:cs="Times New Roman"/>
          <w:color w:val="000000"/>
          <w:sz w:val="24"/>
          <w:szCs w:val="24"/>
          <w:lang w:eastAsia="ru-RU"/>
        </w:rPr>
        <w:t xml:space="preserve"> процесу.</w:t>
      </w:r>
    </w:p>
    <w:p w:rsidR="00EA4A3E" w:rsidRPr="00EA4A3E" w:rsidRDefault="007D31F9"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EA4A3E" w:rsidRPr="00EA4A3E">
        <w:rPr>
          <w:rFonts w:ascii="Times New Roman" w:eastAsia="Times New Roman" w:hAnsi="Times New Roman" w:cs="Times New Roman"/>
          <w:color w:val="000000"/>
          <w:sz w:val="24"/>
          <w:szCs w:val="24"/>
          <w:lang w:eastAsia="ru-RU"/>
        </w:rPr>
        <w:t>Важливе значення має ефективна взаємодія адміністративного складу та колегіальних органів управління закладом (педагогічної ради, методичної ради, Ради Центру та батьківських комітетів творчих колективів, загальних зборів, учнівського самоврядування).</w:t>
      </w:r>
    </w:p>
    <w:p w:rsidR="00EA4A3E" w:rsidRPr="00EA4A3E" w:rsidRDefault="007D31F9"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EA4A3E" w:rsidRPr="00EA4A3E">
        <w:rPr>
          <w:rFonts w:ascii="Times New Roman" w:eastAsia="Times New Roman" w:hAnsi="Times New Roman" w:cs="Times New Roman"/>
          <w:color w:val="000000"/>
          <w:sz w:val="24"/>
          <w:szCs w:val="24"/>
          <w:lang w:eastAsia="ru-RU"/>
        </w:rPr>
        <w:t>Методична рада та педагогічна рада ЦНТТ</w:t>
      </w:r>
      <w:r>
        <w:rPr>
          <w:rFonts w:ascii="Times New Roman" w:eastAsia="Times New Roman" w:hAnsi="Times New Roman" w:cs="Times New Roman"/>
          <w:color w:val="000000"/>
          <w:sz w:val="24"/>
          <w:szCs w:val="24"/>
          <w:lang w:val="uk-UA" w:eastAsia="ru-RU"/>
        </w:rPr>
        <w:t>УМ</w:t>
      </w:r>
      <w:r w:rsidR="00EA4A3E" w:rsidRPr="00EA4A3E">
        <w:rPr>
          <w:rFonts w:ascii="Times New Roman" w:eastAsia="Times New Roman" w:hAnsi="Times New Roman" w:cs="Times New Roman"/>
          <w:color w:val="000000"/>
          <w:sz w:val="24"/>
          <w:szCs w:val="24"/>
          <w:lang w:eastAsia="ru-RU"/>
        </w:rPr>
        <w:t xml:space="preserve"> протягом навчального року працювали за затвердженим планом роботи. На засіданнях були розглянуті актуальні питання розвитку закладу.</w:t>
      </w:r>
    </w:p>
    <w:p w:rsidR="00EA4A3E" w:rsidRPr="00EA4A3E" w:rsidRDefault="00EA4A3E"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4A3E">
        <w:rPr>
          <w:rFonts w:ascii="Times New Roman" w:eastAsia="Times New Roman" w:hAnsi="Times New Roman" w:cs="Times New Roman"/>
          <w:color w:val="000000"/>
          <w:sz w:val="24"/>
          <w:szCs w:val="24"/>
          <w:lang w:eastAsia="ru-RU"/>
        </w:rPr>
        <w:t>Завдяки цілеспрямованій діяльності адміністрації та органів громадського управління проводилося оцінювання якості роботи керівників гуртків та адміністрації (якісного відношення до своєї справи, дотримання етики, психологічне вивчення особистості педагогів), спільне планування та проведення масових заходів. Це дало можливість уникнути непорозумінь протягом навчального року. Розподіл педагогічного навантаження, формування управлінського резерву, стимулювання праці, доцільність розстановки кадрів для врядування закладом – завжди на порядку денному адміністрації та органів самоврядування закладу.</w:t>
      </w:r>
    </w:p>
    <w:p w:rsidR="00EA4A3E" w:rsidRPr="00EA4A3E" w:rsidRDefault="007D31F9"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EA4A3E" w:rsidRPr="00EA4A3E">
        <w:rPr>
          <w:rFonts w:ascii="Times New Roman" w:eastAsia="Times New Roman" w:hAnsi="Times New Roman" w:cs="Times New Roman"/>
          <w:color w:val="000000"/>
          <w:sz w:val="24"/>
          <w:szCs w:val="24"/>
          <w:lang w:eastAsia="ru-RU"/>
        </w:rPr>
        <w:t>Плідна діяльність та педагогічна культура педагогів, систематична праця всіх ланок самоврядування та адміністративного керівництва сприяла встановленню в колективі нормального морально – психологічного клімату.</w:t>
      </w:r>
    </w:p>
    <w:p w:rsidR="00EA4A3E" w:rsidRPr="00EA4A3E" w:rsidRDefault="007D31F9"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EA4A3E" w:rsidRPr="00EA4A3E">
        <w:rPr>
          <w:rFonts w:ascii="Times New Roman" w:eastAsia="Times New Roman" w:hAnsi="Times New Roman" w:cs="Times New Roman"/>
          <w:color w:val="000000"/>
          <w:sz w:val="24"/>
          <w:szCs w:val="24"/>
          <w:lang w:eastAsia="ru-RU"/>
        </w:rPr>
        <w:t>Господарча робота та матеріально- технічне забезпечення</w:t>
      </w:r>
    </w:p>
    <w:p w:rsidR="00EA4A3E" w:rsidRPr="00EA4A3E" w:rsidRDefault="007D31F9"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EA4A3E" w:rsidRPr="00EA4A3E">
        <w:rPr>
          <w:rFonts w:ascii="Times New Roman" w:eastAsia="Times New Roman" w:hAnsi="Times New Roman" w:cs="Times New Roman"/>
          <w:color w:val="000000"/>
          <w:sz w:val="24"/>
          <w:szCs w:val="24"/>
          <w:lang w:eastAsia="ru-RU"/>
        </w:rPr>
        <w:t>Фінансово - господарська діяльність Центру здійснюється відповідно до Законів України «Про освіту», «Про позашкільну освіту», «Про місцеве самоврядування в Україні» та інших нормативно - правових актів.</w:t>
      </w:r>
      <w:r>
        <w:rPr>
          <w:rFonts w:ascii="Times New Roman" w:eastAsia="Times New Roman" w:hAnsi="Times New Roman" w:cs="Times New Roman"/>
          <w:color w:val="000000"/>
          <w:sz w:val="24"/>
          <w:szCs w:val="24"/>
          <w:lang w:val="uk-UA" w:eastAsia="ru-RU"/>
        </w:rPr>
        <w:t xml:space="preserve"> </w:t>
      </w:r>
      <w:r w:rsidR="00EA4A3E" w:rsidRPr="00EA4A3E">
        <w:rPr>
          <w:rFonts w:ascii="Times New Roman" w:eastAsia="Times New Roman" w:hAnsi="Times New Roman" w:cs="Times New Roman"/>
          <w:color w:val="000000"/>
          <w:sz w:val="24"/>
          <w:szCs w:val="24"/>
          <w:lang w:eastAsia="ru-RU"/>
        </w:rPr>
        <w:t xml:space="preserve">Організація </w:t>
      </w:r>
      <w:r>
        <w:rPr>
          <w:rFonts w:ascii="Times New Roman" w:eastAsia="Times New Roman" w:hAnsi="Times New Roman" w:cs="Times New Roman"/>
          <w:color w:val="000000"/>
          <w:sz w:val="24"/>
          <w:szCs w:val="24"/>
          <w:lang w:val="uk-UA" w:eastAsia="ru-RU"/>
        </w:rPr>
        <w:t>освітнього</w:t>
      </w:r>
      <w:r w:rsidR="00EA4A3E" w:rsidRPr="00EA4A3E">
        <w:rPr>
          <w:rFonts w:ascii="Times New Roman" w:eastAsia="Times New Roman" w:hAnsi="Times New Roman" w:cs="Times New Roman"/>
          <w:color w:val="000000"/>
          <w:sz w:val="24"/>
          <w:szCs w:val="24"/>
          <w:lang w:eastAsia="ru-RU"/>
        </w:rPr>
        <w:t xml:space="preserve"> процесу Центру фінансується з міського бюджету (енерго- та теплоносії, заробітна плата та </w:t>
      </w:r>
      <w:proofErr w:type="gramStart"/>
      <w:r w:rsidR="00EA4A3E" w:rsidRPr="00EA4A3E">
        <w:rPr>
          <w:rFonts w:ascii="Times New Roman" w:eastAsia="Times New Roman" w:hAnsi="Times New Roman" w:cs="Times New Roman"/>
          <w:color w:val="000000"/>
          <w:sz w:val="24"/>
          <w:szCs w:val="24"/>
          <w:lang w:eastAsia="ru-RU"/>
        </w:rPr>
        <w:t>видатки )</w:t>
      </w:r>
      <w:proofErr w:type="gramEnd"/>
      <w:r w:rsidR="00EA4A3E" w:rsidRPr="00EA4A3E">
        <w:rPr>
          <w:rFonts w:ascii="Times New Roman" w:eastAsia="Times New Roman" w:hAnsi="Times New Roman" w:cs="Times New Roman"/>
          <w:color w:val="000000"/>
          <w:sz w:val="24"/>
          <w:szCs w:val="24"/>
          <w:lang w:eastAsia="ru-RU"/>
        </w:rPr>
        <w:t>.</w:t>
      </w:r>
    </w:p>
    <w:p w:rsidR="00EA4A3E" w:rsidRPr="007D31F9" w:rsidRDefault="007D31F9" w:rsidP="00EA4A3E">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eastAsia="ru-RU"/>
        </w:rPr>
        <w:tab/>
      </w:r>
      <w:r w:rsidR="00EA4A3E" w:rsidRPr="00EA4A3E">
        <w:rPr>
          <w:rFonts w:ascii="Times New Roman" w:eastAsia="Times New Roman" w:hAnsi="Times New Roman" w:cs="Times New Roman"/>
          <w:color w:val="000000"/>
          <w:sz w:val="24"/>
          <w:szCs w:val="24"/>
          <w:lang w:eastAsia="ru-RU"/>
        </w:rPr>
        <w:t xml:space="preserve">Позабюджетне фінансування потреб навчального закладу здійснюється за рахунок </w:t>
      </w:r>
      <w:r>
        <w:rPr>
          <w:rFonts w:ascii="Times New Roman" w:eastAsia="Times New Roman" w:hAnsi="Times New Roman" w:cs="Times New Roman"/>
          <w:color w:val="000000"/>
          <w:sz w:val="24"/>
          <w:szCs w:val="24"/>
          <w:lang w:val="uk-UA" w:eastAsia="ru-RU"/>
        </w:rPr>
        <w:t xml:space="preserve">спонсорської допомоги. </w:t>
      </w:r>
      <w:r w:rsidR="00EA4A3E" w:rsidRPr="007D31F9">
        <w:rPr>
          <w:rFonts w:ascii="Times New Roman" w:eastAsia="Times New Roman" w:hAnsi="Times New Roman" w:cs="Times New Roman"/>
          <w:color w:val="000000"/>
          <w:sz w:val="24"/>
          <w:szCs w:val="24"/>
          <w:lang w:val="uk-UA" w:eastAsia="ru-RU"/>
        </w:rPr>
        <w:t>Згідно Статуту ЦНТТ</w:t>
      </w:r>
      <w:r>
        <w:rPr>
          <w:rFonts w:ascii="Times New Roman" w:eastAsia="Times New Roman" w:hAnsi="Times New Roman" w:cs="Times New Roman"/>
          <w:color w:val="000000"/>
          <w:sz w:val="24"/>
          <w:szCs w:val="24"/>
          <w:lang w:val="uk-UA" w:eastAsia="ru-RU"/>
        </w:rPr>
        <w:t>УМ</w:t>
      </w:r>
      <w:r w:rsidR="00EA4A3E" w:rsidRPr="007D31F9">
        <w:rPr>
          <w:rFonts w:ascii="Times New Roman" w:eastAsia="Times New Roman" w:hAnsi="Times New Roman" w:cs="Times New Roman"/>
          <w:color w:val="000000"/>
          <w:sz w:val="24"/>
          <w:szCs w:val="24"/>
          <w:lang w:val="uk-UA" w:eastAsia="ru-RU"/>
        </w:rPr>
        <w:t xml:space="preserve"> заклад використовує позабюджетні кошти на зміцнення матеріально-технічної бази.</w:t>
      </w:r>
    </w:p>
    <w:p w:rsidR="00EA4A3E" w:rsidRPr="00EA4A3E" w:rsidRDefault="007D31F9"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uk-UA" w:eastAsia="ru-RU"/>
        </w:rPr>
        <w:tab/>
      </w:r>
      <w:r w:rsidR="00EA4A3E" w:rsidRPr="00EA4A3E">
        <w:rPr>
          <w:rFonts w:ascii="Times New Roman" w:eastAsia="Times New Roman" w:hAnsi="Times New Roman" w:cs="Times New Roman"/>
          <w:color w:val="000000"/>
          <w:sz w:val="24"/>
          <w:szCs w:val="24"/>
          <w:lang w:eastAsia="ru-RU"/>
        </w:rPr>
        <w:t>За рахунок залучення позабюджетних коштів та раціонального їх використання в 201</w:t>
      </w:r>
      <w:r>
        <w:rPr>
          <w:rFonts w:ascii="Times New Roman" w:eastAsia="Times New Roman" w:hAnsi="Times New Roman" w:cs="Times New Roman"/>
          <w:color w:val="000000"/>
          <w:sz w:val="24"/>
          <w:szCs w:val="24"/>
          <w:lang w:val="uk-UA" w:eastAsia="ru-RU"/>
        </w:rPr>
        <w:t>9</w:t>
      </w:r>
      <w:r w:rsidR="00EA4A3E" w:rsidRPr="00EA4A3E">
        <w:rPr>
          <w:rFonts w:ascii="Times New Roman" w:eastAsia="Times New Roman" w:hAnsi="Times New Roman" w:cs="Times New Roman"/>
          <w:color w:val="000000"/>
          <w:sz w:val="24"/>
          <w:szCs w:val="24"/>
          <w:lang w:eastAsia="ru-RU"/>
        </w:rPr>
        <w:t>- 20</w:t>
      </w:r>
      <w:r>
        <w:rPr>
          <w:rFonts w:ascii="Times New Roman" w:eastAsia="Times New Roman" w:hAnsi="Times New Roman" w:cs="Times New Roman"/>
          <w:color w:val="000000"/>
          <w:sz w:val="24"/>
          <w:szCs w:val="24"/>
          <w:lang w:val="uk-UA" w:eastAsia="ru-RU"/>
        </w:rPr>
        <w:t>20</w:t>
      </w:r>
      <w:r w:rsidR="00EA4A3E" w:rsidRPr="00EA4A3E">
        <w:rPr>
          <w:rFonts w:ascii="Times New Roman" w:eastAsia="Times New Roman" w:hAnsi="Times New Roman" w:cs="Times New Roman"/>
          <w:color w:val="000000"/>
          <w:sz w:val="24"/>
          <w:szCs w:val="24"/>
          <w:lang w:eastAsia="ru-RU"/>
        </w:rPr>
        <w:t xml:space="preserve"> н.р. здійснено:</w:t>
      </w:r>
    </w:p>
    <w:p w:rsidR="00EA4A3E" w:rsidRPr="00EA4A3E" w:rsidRDefault="00EA4A3E"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4A3E">
        <w:rPr>
          <w:rFonts w:ascii="Times New Roman" w:eastAsia="Times New Roman" w:hAnsi="Times New Roman" w:cs="Times New Roman"/>
          <w:color w:val="000000"/>
          <w:sz w:val="24"/>
          <w:szCs w:val="24"/>
          <w:lang w:eastAsia="ru-RU"/>
        </w:rPr>
        <w:t>- придбання канцелярських та господарських товарів;</w:t>
      </w:r>
    </w:p>
    <w:p w:rsidR="00EA4A3E" w:rsidRPr="00EA4A3E" w:rsidRDefault="00EA4A3E"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4A3E">
        <w:rPr>
          <w:rFonts w:ascii="Times New Roman" w:eastAsia="Times New Roman" w:hAnsi="Times New Roman" w:cs="Times New Roman"/>
          <w:color w:val="000000"/>
          <w:sz w:val="24"/>
          <w:szCs w:val="24"/>
          <w:lang w:eastAsia="ru-RU"/>
        </w:rPr>
        <w:t>- закупівля будівельних матеріалів для поточних ремонтних робіт;</w:t>
      </w:r>
    </w:p>
    <w:p w:rsidR="00EA4A3E" w:rsidRPr="00EA4A3E" w:rsidRDefault="00EA4A3E"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4A3E">
        <w:rPr>
          <w:rFonts w:ascii="Times New Roman" w:eastAsia="Times New Roman" w:hAnsi="Times New Roman" w:cs="Times New Roman"/>
          <w:color w:val="000000"/>
          <w:sz w:val="24"/>
          <w:szCs w:val="24"/>
          <w:lang w:eastAsia="ru-RU"/>
        </w:rPr>
        <w:t>- забезпечення витратними матеріалами для організації роботи гуртків;</w:t>
      </w:r>
    </w:p>
    <w:p w:rsidR="00EA4A3E" w:rsidRPr="00EA4A3E" w:rsidRDefault="00EA4A3E"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4A3E">
        <w:rPr>
          <w:rFonts w:ascii="Times New Roman" w:eastAsia="Times New Roman" w:hAnsi="Times New Roman" w:cs="Times New Roman"/>
          <w:color w:val="000000"/>
          <w:sz w:val="24"/>
          <w:szCs w:val="24"/>
          <w:lang w:eastAsia="ru-RU"/>
        </w:rPr>
        <w:t>- заохочення переможців та призерів обласних масових заходів за результатами навчальних досягнень;</w:t>
      </w:r>
    </w:p>
    <w:p w:rsidR="00EA4A3E" w:rsidRPr="00EA4A3E" w:rsidRDefault="00EA4A3E"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4A3E">
        <w:rPr>
          <w:rFonts w:ascii="Times New Roman" w:eastAsia="Times New Roman" w:hAnsi="Times New Roman" w:cs="Times New Roman"/>
          <w:color w:val="000000"/>
          <w:sz w:val="24"/>
          <w:szCs w:val="24"/>
          <w:lang w:eastAsia="ru-RU"/>
        </w:rPr>
        <w:t>- участь вихованців у регіональних,</w:t>
      </w:r>
      <w:r w:rsidR="007D31F9">
        <w:rPr>
          <w:rFonts w:ascii="Times New Roman" w:eastAsia="Times New Roman" w:hAnsi="Times New Roman" w:cs="Times New Roman"/>
          <w:color w:val="000000"/>
          <w:sz w:val="24"/>
          <w:szCs w:val="24"/>
          <w:lang w:eastAsia="ru-RU"/>
        </w:rPr>
        <w:t xml:space="preserve"> обласних, масових заходах.</w:t>
      </w:r>
    </w:p>
    <w:p w:rsidR="00EA4A3E" w:rsidRPr="00EA4A3E" w:rsidRDefault="007D31F9"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EA4A3E" w:rsidRPr="00EA4A3E">
        <w:rPr>
          <w:rFonts w:ascii="Times New Roman" w:eastAsia="Times New Roman" w:hAnsi="Times New Roman" w:cs="Times New Roman"/>
          <w:color w:val="000000"/>
          <w:sz w:val="24"/>
          <w:szCs w:val="24"/>
          <w:lang w:eastAsia="ru-RU"/>
        </w:rPr>
        <w:t>Адміністрація закладу приділяє значну увагу питанням поповнення матеріально-технічної бази, дотримання санітарно-гігієнічних норм, забезпеченню необхідних умов для проведення масових заходів в позашкільному закладі, оновленню методичної літератури (</w:t>
      </w:r>
      <w:proofErr w:type="gramStart"/>
      <w:r w:rsidR="00EA4A3E" w:rsidRPr="00EA4A3E">
        <w:rPr>
          <w:rFonts w:ascii="Times New Roman" w:eastAsia="Times New Roman" w:hAnsi="Times New Roman" w:cs="Times New Roman"/>
          <w:color w:val="000000"/>
          <w:sz w:val="24"/>
          <w:szCs w:val="24"/>
          <w:lang w:eastAsia="ru-RU"/>
        </w:rPr>
        <w:t>посібників</w:t>
      </w:r>
      <w:r>
        <w:rPr>
          <w:rFonts w:ascii="Times New Roman" w:eastAsia="Times New Roman" w:hAnsi="Times New Roman" w:cs="Times New Roman"/>
          <w:color w:val="000000"/>
          <w:sz w:val="24"/>
          <w:szCs w:val="24"/>
          <w:lang w:val="uk-UA" w:eastAsia="ru-RU"/>
        </w:rPr>
        <w:t xml:space="preserve"> </w:t>
      </w:r>
      <w:r w:rsidR="00EA4A3E" w:rsidRPr="00EA4A3E">
        <w:rPr>
          <w:rFonts w:ascii="Times New Roman" w:eastAsia="Times New Roman" w:hAnsi="Times New Roman" w:cs="Times New Roman"/>
          <w:color w:val="000000"/>
          <w:sz w:val="24"/>
          <w:szCs w:val="24"/>
          <w:lang w:eastAsia="ru-RU"/>
        </w:rPr>
        <w:t xml:space="preserve"> тощо</w:t>
      </w:r>
      <w:proofErr w:type="gramEnd"/>
      <w:r w:rsidR="00EA4A3E" w:rsidRPr="00EA4A3E">
        <w:rPr>
          <w:rFonts w:ascii="Times New Roman" w:eastAsia="Times New Roman" w:hAnsi="Times New Roman" w:cs="Times New Roman"/>
          <w:color w:val="000000"/>
          <w:sz w:val="24"/>
          <w:szCs w:val="24"/>
          <w:lang w:eastAsia="ru-RU"/>
        </w:rPr>
        <w:t>).</w:t>
      </w:r>
    </w:p>
    <w:p w:rsidR="00EA4A3E" w:rsidRPr="00EA4A3E" w:rsidRDefault="007D31F9"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EA4A3E" w:rsidRPr="00EA4A3E">
        <w:rPr>
          <w:rFonts w:ascii="Times New Roman" w:eastAsia="Times New Roman" w:hAnsi="Times New Roman" w:cs="Times New Roman"/>
          <w:color w:val="000000"/>
          <w:sz w:val="24"/>
          <w:szCs w:val="24"/>
          <w:lang w:eastAsia="ru-RU"/>
        </w:rPr>
        <w:t>Проведений ремонт покрівлі, здійснено ремонт меблів та реставрація дверей навчальних кабінетів, відремонтовані та налаштовані навчальні прилади та інструменти для проведення гурткових занять.</w:t>
      </w:r>
    </w:p>
    <w:p w:rsidR="00EA4A3E" w:rsidRPr="00EA4A3E" w:rsidRDefault="007D31F9"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EA4A3E" w:rsidRPr="00EA4A3E">
        <w:rPr>
          <w:rFonts w:ascii="Times New Roman" w:eastAsia="Times New Roman" w:hAnsi="Times New Roman" w:cs="Times New Roman"/>
          <w:color w:val="000000"/>
          <w:sz w:val="24"/>
          <w:szCs w:val="24"/>
          <w:lang w:eastAsia="ru-RU"/>
        </w:rPr>
        <w:t xml:space="preserve">На завершення свого звіту хотілося б подякувати всім працівникам закладу, благодійними організаціям та фізичним особам- підприємцям, батьківському активу – всі ми разом приклали максимум зусиль для ефективної організації </w:t>
      </w:r>
      <w:r>
        <w:rPr>
          <w:rFonts w:ascii="Times New Roman" w:eastAsia="Times New Roman" w:hAnsi="Times New Roman" w:cs="Times New Roman"/>
          <w:color w:val="000000"/>
          <w:sz w:val="24"/>
          <w:szCs w:val="24"/>
          <w:lang w:val="uk-UA" w:eastAsia="ru-RU"/>
        </w:rPr>
        <w:t>освітнього</w:t>
      </w:r>
      <w:r w:rsidR="00EA4A3E" w:rsidRPr="00EA4A3E">
        <w:rPr>
          <w:rFonts w:ascii="Times New Roman" w:eastAsia="Times New Roman" w:hAnsi="Times New Roman" w:cs="Times New Roman"/>
          <w:color w:val="000000"/>
          <w:sz w:val="24"/>
          <w:szCs w:val="24"/>
          <w:lang w:eastAsia="ru-RU"/>
        </w:rPr>
        <w:t xml:space="preserve"> процесу.</w:t>
      </w:r>
    </w:p>
    <w:p w:rsidR="00EA4A3E" w:rsidRPr="00EA4A3E" w:rsidRDefault="007D31F9"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EA4A3E" w:rsidRPr="00EA4A3E">
        <w:rPr>
          <w:rFonts w:ascii="Times New Roman" w:eastAsia="Times New Roman" w:hAnsi="Times New Roman" w:cs="Times New Roman"/>
          <w:color w:val="000000"/>
          <w:sz w:val="24"/>
          <w:szCs w:val="24"/>
          <w:lang w:eastAsia="ru-RU"/>
        </w:rPr>
        <w:t>В той же час треба відзначити недоліки та невирішені проблеми, на які необхідно направити зусилля у 20</w:t>
      </w:r>
      <w:r>
        <w:rPr>
          <w:rFonts w:ascii="Times New Roman" w:eastAsia="Times New Roman" w:hAnsi="Times New Roman" w:cs="Times New Roman"/>
          <w:color w:val="000000"/>
          <w:sz w:val="24"/>
          <w:szCs w:val="24"/>
          <w:lang w:val="uk-UA" w:eastAsia="ru-RU"/>
        </w:rPr>
        <w:t>20</w:t>
      </w:r>
      <w:r w:rsidR="00EA4A3E" w:rsidRPr="00EA4A3E">
        <w:rPr>
          <w:rFonts w:ascii="Times New Roman" w:eastAsia="Times New Roman" w:hAnsi="Times New Roman" w:cs="Times New Roman"/>
          <w:color w:val="000000"/>
          <w:sz w:val="24"/>
          <w:szCs w:val="24"/>
          <w:lang w:eastAsia="ru-RU"/>
        </w:rPr>
        <w:t xml:space="preserve"> – 202</w:t>
      </w:r>
      <w:r>
        <w:rPr>
          <w:rFonts w:ascii="Times New Roman" w:eastAsia="Times New Roman" w:hAnsi="Times New Roman" w:cs="Times New Roman"/>
          <w:color w:val="000000"/>
          <w:sz w:val="24"/>
          <w:szCs w:val="24"/>
          <w:lang w:val="uk-UA" w:eastAsia="ru-RU"/>
        </w:rPr>
        <w:t>1</w:t>
      </w:r>
      <w:r w:rsidR="00EA4A3E" w:rsidRPr="00EA4A3E">
        <w:rPr>
          <w:rFonts w:ascii="Times New Roman" w:eastAsia="Times New Roman" w:hAnsi="Times New Roman" w:cs="Times New Roman"/>
          <w:color w:val="000000"/>
          <w:sz w:val="24"/>
          <w:szCs w:val="24"/>
          <w:lang w:eastAsia="ru-RU"/>
        </w:rPr>
        <w:t xml:space="preserve"> навчальному році:</w:t>
      </w:r>
    </w:p>
    <w:p w:rsidR="00EA4A3E" w:rsidRPr="00EA4A3E" w:rsidRDefault="00EA4A3E"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4A3E">
        <w:rPr>
          <w:rFonts w:ascii="Times New Roman" w:eastAsia="Times New Roman" w:hAnsi="Times New Roman" w:cs="Times New Roman"/>
          <w:color w:val="000000"/>
          <w:sz w:val="24"/>
          <w:szCs w:val="24"/>
          <w:lang w:eastAsia="ru-RU"/>
        </w:rPr>
        <w:t>1. Посилити роботу з батьківським активом щодо співпраці для покращення та вдосконалення матеріально - технічної бази закладу.</w:t>
      </w:r>
    </w:p>
    <w:p w:rsidR="00EA4A3E" w:rsidRPr="00EA4A3E" w:rsidRDefault="00EA4A3E"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4A3E">
        <w:rPr>
          <w:rFonts w:ascii="Times New Roman" w:eastAsia="Times New Roman" w:hAnsi="Times New Roman" w:cs="Times New Roman"/>
          <w:color w:val="000000"/>
          <w:sz w:val="24"/>
          <w:szCs w:val="24"/>
          <w:lang w:eastAsia="ru-RU"/>
        </w:rPr>
        <w:t>2. Активізувати діяльність по залученню в гуртки дітей соціально- незахищених категорій, учнів з девіантною поведінкою.</w:t>
      </w:r>
    </w:p>
    <w:p w:rsidR="00EA4A3E" w:rsidRPr="00EA4A3E" w:rsidRDefault="00EA4A3E"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4A3E">
        <w:rPr>
          <w:rFonts w:ascii="Times New Roman" w:eastAsia="Times New Roman" w:hAnsi="Times New Roman" w:cs="Times New Roman"/>
          <w:color w:val="000000"/>
          <w:sz w:val="24"/>
          <w:szCs w:val="24"/>
          <w:lang w:eastAsia="ru-RU"/>
        </w:rPr>
        <w:lastRenderedPageBreak/>
        <w:t>3. Впроваджувати інноваційні форми організації освітнього процесу.</w:t>
      </w:r>
    </w:p>
    <w:p w:rsidR="00EA4A3E" w:rsidRPr="00EA4A3E" w:rsidRDefault="00EA4A3E"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4A3E">
        <w:rPr>
          <w:rFonts w:ascii="Times New Roman" w:eastAsia="Times New Roman" w:hAnsi="Times New Roman" w:cs="Times New Roman"/>
          <w:color w:val="000000"/>
          <w:sz w:val="24"/>
          <w:szCs w:val="24"/>
          <w:lang w:eastAsia="ru-RU"/>
        </w:rPr>
        <w:t>4. Вдосконалювати систему роботи з патріотичного виховання гуртківців.</w:t>
      </w:r>
    </w:p>
    <w:p w:rsidR="00EA4A3E" w:rsidRPr="00EA4A3E" w:rsidRDefault="00EA4A3E"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4A3E">
        <w:rPr>
          <w:rFonts w:ascii="Times New Roman" w:eastAsia="Times New Roman" w:hAnsi="Times New Roman" w:cs="Times New Roman"/>
          <w:color w:val="000000"/>
          <w:sz w:val="24"/>
          <w:szCs w:val="24"/>
          <w:lang w:eastAsia="ru-RU"/>
        </w:rPr>
        <w:t>5. Здійснення заходів щодо зростаннярівня самоосвітньої діяльності педагогічних працівників.</w:t>
      </w:r>
    </w:p>
    <w:p w:rsidR="00EA4A3E" w:rsidRPr="00EA4A3E" w:rsidRDefault="00EA4A3E"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4A3E">
        <w:rPr>
          <w:rFonts w:ascii="Times New Roman" w:eastAsia="Times New Roman" w:hAnsi="Times New Roman" w:cs="Times New Roman"/>
          <w:color w:val="000000"/>
          <w:sz w:val="24"/>
          <w:szCs w:val="24"/>
          <w:lang w:eastAsia="ru-RU"/>
        </w:rPr>
        <w:t>4. Корегувати систему внутрішнього контролю.</w:t>
      </w:r>
    </w:p>
    <w:p w:rsidR="00EA4A3E" w:rsidRPr="00EA4A3E" w:rsidRDefault="00EA4A3E" w:rsidP="00EA4A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4A3E">
        <w:rPr>
          <w:rFonts w:ascii="Times New Roman" w:eastAsia="Times New Roman" w:hAnsi="Times New Roman" w:cs="Times New Roman"/>
          <w:color w:val="000000"/>
          <w:sz w:val="24"/>
          <w:szCs w:val="24"/>
          <w:lang w:eastAsia="ru-RU"/>
        </w:rPr>
        <w:t>5. Систематизувати матеріали вивчення та узагальнення передового досвіду роботи педагогів та педагогічного колективу в цілому.</w:t>
      </w:r>
    </w:p>
    <w:p w:rsidR="00EA4A3E" w:rsidRPr="00EA4A3E" w:rsidRDefault="00EA4A3E" w:rsidP="00EA4A3E">
      <w:pPr>
        <w:spacing w:after="0"/>
        <w:jc w:val="both"/>
        <w:rPr>
          <w:rFonts w:ascii="Times New Roman" w:hAnsi="Times New Roman" w:cs="Times New Roman"/>
          <w:sz w:val="24"/>
          <w:szCs w:val="24"/>
        </w:rPr>
      </w:pPr>
    </w:p>
    <w:sectPr w:rsidR="00EA4A3E" w:rsidRPr="00EA4A3E" w:rsidSect="00EA4A3E">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F512A"/>
    <w:multiLevelType w:val="hybridMultilevel"/>
    <w:tmpl w:val="3CD28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832BBE"/>
    <w:multiLevelType w:val="hybridMultilevel"/>
    <w:tmpl w:val="C90A22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301E2A6A"/>
    <w:multiLevelType w:val="hybridMultilevel"/>
    <w:tmpl w:val="BE3A5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794286"/>
    <w:multiLevelType w:val="hybridMultilevel"/>
    <w:tmpl w:val="8A9E3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CFA5733"/>
    <w:multiLevelType w:val="hybridMultilevel"/>
    <w:tmpl w:val="E8CC9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8C356FF"/>
    <w:multiLevelType w:val="hybridMultilevel"/>
    <w:tmpl w:val="FA8E9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E334563"/>
    <w:multiLevelType w:val="hybridMultilevel"/>
    <w:tmpl w:val="5C443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683"/>
    <w:rsid w:val="000B26CE"/>
    <w:rsid w:val="001E4160"/>
    <w:rsid w:val="00231B39"/>
    <w:rsid w:val="00373683"/>
    <w:rsid w:val="003B40FA"/>
    <w:rsid w:val="003D285C"/>
    <w:rsid w:val="00526C36"/>
    <w:rsid w:val="007D31F9"/>
    <w:rsid w:val="008E44DA"/>
    <w:rsid w:val="0091520D"/>
    <w:rsid w:val="009E2A52"/>
    <w:rsid w:val="009E4785"/>
    <w:rsid w:val="00A62D1C"/>
    <w:rsid w:val="00AB51D2"/>
    <w:rsid w:val="00B83930"/>
    <w:rsid w:val="00C04953"/>
    <w:rsid w:val="00D11CF5"/>
    <w:rsid w:val="00D738DE"/>
    <w:rsid w:val="00DE02F9"/>
    <w:rsid w:val="00EA4A3E"/>
    <w:rsid w:val="00EB5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5D4C3F-9D87-4C2A-A740-2870DFA0B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A4A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3B40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EA4A3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A4A3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A4A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A4A3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3B40FA"/>
    <w:rPr>
      <w:rFonts w:asciiTheme="majorHAnsi" w:eastAsiaTheme="majorEastAsia" w:hAnsiTheme="majorHAnsi" w:cstheme="majorBidi"/>
      <w:color w:val="2E74B5" w:themeColor="accent1" w:themeShade="BF"/>
      <w:sz w:val="26"/>
      <w:szCs w:val="26"/>
    </w:rPr>
  </w:style>
  <w:style w:type="paragraph" w:styleId="a4">
    <w:name w:val="List Paragraph"/>
    <w:basedOn w:val="a"/>
    <w:qFormat/>
    <w:rsid w:val="003B40FA"/>
    <w:pPr>
      <w:spacing w:after="200" w:line="276" w:lineRule="auto"/>
      <w:ind w:left="720"/>
      <w:contextualSpacing/>
    </w:pPr>
    <w:rPr>
      <w:rFonts w:ascii="Calibri" w:eastAsia="Calibri" w:hAnsi="Calibri" w:cs="Times New Roman"/>
    </w:rPr>
  </w:style>
  <w:style w:type="paragraph" w:styleId="a5">
    <w:name w:val="No Spacing"/>
    <w:uiPriority w:val="99"/>
    <w:qFormat/>
    <w:rsid w:val="0091520D"/>
    <w:pPr>
      <w:spacing w:after="0" w:line="240" w:lineRule="auto"/>
    </w:pPr>
    <w:rPr>
      <w:rFonts w:ascii="Times New Roman" w:hAnsi="Times New Roman"/>
      <w:sz w:val="24"/>
      <w:lang w:val="uk-UA"/>
    </w:rPr>
  </w:style>
  <w:style w:type="character" w:styleId="a6">
    <w:name w:val="Emphasis"/>
    <w:basedOn w:val="a0"/>
    <w:uiPriority w:val="20"/>
    <w:qFormat/>
    <w:rsid w:val="009152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333103">
      <w:bodyDiv w:val="1"/>
      <w:marLeft w:val="0"/>
      <w:marRight w:val="0"/>
      <w:marTop w:val="0"/>
      <w:marBottom w:val="0"/>
      <w:divBdr>
        <w:top w:val="none" w:sz="0" w:space="0" w:color="auto"/>
        <w:left w:val="none" w:sz="0" w:space="0" w:color="auto"/>
        <w:bottom w:val="none" w:sz="0" w:space="0" w:color="auto"/>
        <w:right w:val="none" w:sz="0" w:space="0" w:color="auto"/>
      </w:divBdr>
    </w:div>
    <w:div w:id="179366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yandex.ua/clck/jsredir?bu=uniq1516703664963325339&amp;from=yandex.ua%3Bsearch%2F%3Bweb%3B%3B&amp;text=&amp;etext=1675.FUwiwVEQD9aB_8IwFBPXqJNcdG3qbie3zwpGD4cW31z3wEL4MypzNyto9SwTmjuqaiKslWhM0nSfhkP9b8UVBSbAonouDJ8W1z1DyHrkpNk.afeab02daaae1d7bf7ecb16b53ab181309dd14ae&amp;uuid=&amp;state=PEtFfuTeVD5kpHnK9lio9daDl0Ow0EQqBnwXqr2CGSTlhSDEzIy2U1LCcDQlKH1XsOdC84l50nmNodXoKu3ehHEeJ7tzxAiqw-8JP-VrZZ4by4C5h-EadQbLcmguKsg_&amp;&amp;cst=AiuY0DBWFJ5Hyx_fyvalFJr2kh1iZdXBjkAQzK1pImFPkIXr7Bc418zUEQdYTNxTboGu8WI3-88PE5n4j_1KZRKK34Sw4CLSIgH8Y7d26uYi7v43GIpiJuX9bpc1BAKlKO-8Xo08HdcJnM9WV6hHXtP_gjMn0cfMQ6O76s-MXzPi955SxMBWKnmw6_xU377VlTtbfGT5rgAsaPWYp79EZMUYPkdAd--BKUfQjX3foCJYz_s_9l_Xf_aFmh_onArgB8-wGZUVrOB3yfRHB437dkDireC2IU-xJx9nUKCqFKZ8IWB4qd5SeEw4DYJJNzG7AJEn9gKnrH_zs7jvkN5IV54cLHmMQ94tKbBauk6Y0IsM_zp33ib_QvyAGIVfN0YQpoHdHYj2d4vJYHEU2C9SVzFRQMKc5asDAmFxk_5aPBX1C22OD7-KFQaKJanb0-fbXoG1ElopQ3NWo_txxMBwIINgJUtfmRB6MRNetCwS22vExGCrs-OfTotUVBQPWY95wokHz5LTh9SZKbkHQbb3fXOdTofPtF4g&amp;data=UlNrNmk5WktYejR0eWJFYk1LdmtxdEhuTm9TSDJyeGlJRm1CQ1l3WVNxTWNrclZsWEJCNTk2S2p2ZkctajFabEZuOVM4Tk5reWIxam5KOFVvMUhScUplRXZtbHRGS21lR1JvVWdCUTA4ZGNaTmJOVjZjWWM1NV9OVTJUMzBtTWY2c0ZEWG5iMmxoQloxdmpPRXZ1eURnLCw,&amp;sign=849e8590ef11a2e7a0a3792c2bc649e2&amp;keyno=0&amp;b64e=2&amp;ref=orjY4mGPRjmt1xzYuZsDZSKx6sHOF1RVC3mm9iwifyJbUopkD6YofjgCv2rYliB6jhvMpQJEwRZo71kJAsU6btbjcRVvWfYcJlRfvT6bCXBCry6LZzjroigw7_aEyFXRJYZkaab2lGJ6C2_HEQFKder4ehFMx95CTQlcSga5Bt4G0QG9UTGtXVbMfNhJT1oquNxXklZGFrTI79Q4QQNCxYt2htkVfpiw&amp;l10n=ru&amp;cts=1516704424822&amp;mc=3.461320140211008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57DAF-2D41-4A0D-BF41-7298BB671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9</Pages>
  <Words>4477</Words>
  <Characters>25525</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2020-06-30T09:05:00Z</dcterms:created>
  <dcterms:modified xsi:type="dcterms:W3CDTF">2020-07-08T06:56:00Z</dcterms:modified>
</cp:coreProperties>
</file>