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8AB" w:rsidRPr="00AA08AB" w:rsidRDefault="00AA08AB" w:rsidP="00AA08AB">
      <w:pPr>
        <w:jc w:val="center"/>
        <w:rPr>
          <w:rFonts w:ascii="Times New Roman" w:hAnsi="Times New Roman" w:cs="Times New Roman"/>
          <w:b/>
          <w:bCs/>
          <w:sz w:val="28"/>
          <w:szCs w:val="28"/>
          <w:lang w:val="uk-UA"/>
        </w:rPr>
      </w:pPr>
      <w:r w:rsidRPr="00AA08AB">
        <w:rPr>
          <w:rFonts w:ascii="Times New Roman" w:hAnsi="Times New Roman" w:cs="Times New Roman"/>
          <w:b/>
          <w:bCs/>
          <w:sz w:val="28"/>
          <w:szCs w:val="28"/>
          <w:lang w:val="uk-UA"/>
        </w:rPr>
        <w:t>ПРАВИЛА</w:t>
      </w:r>
    </w:p>
    <w:p w:rsidR="00AA08AB" w:rsidRPr="00AA08AB" w:rsidRDefault="00AA08AB" w:rsidP="00AA08AB">
      <w:pPr>
        <w:jc w:val="center"/>
        <w:rPr>
          <w:rFonts w:ascii="Times New Roman" w:hAnsi="Times New Roman" w:cs="Times New Roman"/>
          <w:b/>
          <w:bCs/>
          <w:sz w:val="28"/>
          <w:szCs w:val="28"/>
          <w:lang w:val="uk-UA"/>
        </w:rPr>
      </w:pPr>
      <w:r w:rsidRPr="00AA08AB">
        <w:rPr>
          <w:rFonts w:ascii="Times New Roman" w:hAnsi="Times New Roman" w:cs="Times New Roman"/>
          <w:b/>
          <w:bCs/>
          <w:sz w:val="28"/>
          <w:szCs w:val="28"/>
          <w:lang w:val="uk-UA"/>
        </w:rPr>
        <w:t xml:space="preserve">прийому вихованців до Первомайського центру науково- технічної творчості учнівської молоді </w:t>
      </w:r>
    </w:p>
    <w:p w:rsidR="00AA08AB" w:rsidRPr="00AA08AB" w:rsidRDefault="00AA08AB" w:rsidP="00AA08AB">
      <w:pPr>
        <w:pStyle w:val="a3"/>
        <w:ind w:left="1080"/>
        <w:jc w:val="center"/>
        <w:rPr>
          <w:rFonts w:ascii="Times New Roman" w:hAnsi="Times New Roman" w:cs="Times New Roman"/>
          <w:b/>
          <w:bCs/>
          <w:sz w:val="28"/>
          <w:szCs w:val="28"/>
          <w:lang w:val="uk-UA"/>
        </w:rPr>
      </w:pPr>
      <w:r w:rsidRPr="00AA08AB">
        <w:rPr>
          <w:rFonts w:ascii="Times New Roman" w:hAnsi="Times New Roman" w:cs="Times New Roman"/>
          <w:b/>
          <w:bCs/>
          <w:sz w:val="28"/>
          <w:szCs w:val="28"/>
          <w:lang w:val="uk-UA"/>
        </w:rPr>
        <w:t>Загальні положення:</w:t>
      </w:r>
    </w:p>
    <w:p w:rsidR="00AA08AB" w:rsidRPr="00AA08AB" w:rsidRDefault="00AA08AB" w:rsidP="00AA08AB">
      <w:pPr>
        <w:jc w:val="both"/>
        <w:rPr>
          <w:rFonts w:ascii="Times New Roman" w:hAnsi="Times New Roman" w:cs="Times New Roman"/>
          <w:b/>
          <w:bCs/>
          <w:sz w:val="28"/>
          <w:szCs w:val="28"/>
          <w:lang w:val="uk-UA"/>
        </w:rPr>
      </w:pPr>
      <w:r w:rsidRPr="00AA08AB">
        <w:rPr>
          <w:rFonts w:ascii="Times New Roman" w:hAnsi="Times New Roman" w:cs="Times New Roman"/>
          <w:sz w:val="28"/>
          <w:szCs w:val="28"/>
          <w:lang w:val="uk-UA"/>
        </w:rPr>
        <w:t xml:space="preserve">1.1.Дані Правила регламентують прийом дітей до </w:t>
      </w:r>
      <w:r w:rsidRPr="00AA08AB">
        <w:rPr>
          <w:rFonts w:ascii="Times New Roman" w:hAnsi="Times New Roman" w:cs="Times New Roman"/>
          <w:b/>
          <w:bCs/>
          <w:sz w:val="28"/>
          <w:szCs w:val="28"/>
          <w:lang w:val="uk-UA"/>
        </w:rPr>
        <w:t>Первомайського центру науково- технічної творчості учнівської молоді.</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1.2. Правила прийому розроблені відповідно до Закону України «Про позашкільну освіту», Положення про позашкільний навчальний заклад, Статуту ЦНТТУМ, з метою  дотримання прав дітей на отримання позашкільної освіти.</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 xml:space="preserve">1.3. </w:t>
      </w:r>
      <w:r w:rsidRPr="00AA08AB">
        <w:rPr>
          <w:rFonts w:ascii="Times New Roman" w:hAnsi="Times New Roman" w:cs="Times New Roman"/>
          <w:b/>
          <w:bCs/>
          <w:sz w:val="28"/>
          <w:szCs w:val="28"/>
          <w:lang w:val="uk-UA"/>
        </w:rPr>
        <w:t xml:space="preserve">Первомайський центр науково-технічної творчості учнівської молоді </w:t>
      </w:r>
      <w:r w:rsidRPr="00AA08AB">
        <w:rPr>
          <w:rFonts w:ascii="Times New Roman" w:hAnsi="Times New Roman" w:cs="Times New Roman"/>
          <w:sz w:val="28"/>
          <w:szCs w:val="28"/>
          <w:lang w:val="uk-UA"/>
        </w:rPr>
        <w:t xml:space="preserve">організовує позашкільне навчання дітей віком від </w:t>
      </w:r>
      <w:r w:rsidRPr="00AA08AB">
        <w:rPr>
          <w:rFonts w:ascii="Times New Roman" w:hAnsi="Times New Roman" w:cs="Times New Roman"/>
          <w:b/>
          <w:bCs/>
          <w:sz w:val="28"/>
          <w:szCs w:val="28"/>
          <w:lang w:val="uk-UA"/>
        </w:rPr>
        <w:t xml:space="preserve">5 до 18 років. </w:t>
      </w:r>
      <w:r w:rsidRPr="00AA08AB">
        <w:rPr>
          <w:rFonts w:ascii="Times New Roman" w:hAnsi="Times New Roman" w:cs="Times New Roman"/>
          <w:sz w:val="28"/>
          <w:szCs w:val="28"/>
          <w:lang w:val="uk-UA"/>
        </w:rPr>
        <w:t>Кожний  вихованець має право займатися у декількох гуртках одночасно та змінювати їх протягом начального року.</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1.4. Комплектування контингенту вихованців є компетенцією керівника гуртка та директора закладу.</w:t>
      </w:r>
    </w:p>
    <w:p w:rsidR="00AA08AB" w:rsidRPr="00AA08AB" w:rsidRDefault="00AA08AB" w:rsidP="00AA08AB">
      <w:pPr>
        <w:jc w:val="both"/>
        <w:rPr>
          <w:rFonts w:ascii="Times New Roman" w:hAnsi="Times New Roman" w:cs="Times New Roman"/>
          <w:b/>
          <w:bCs/>
          <w:sz w:val="28"/>
          <w:szCs w:val="28"/>
          <w:lang w:val="uk-UA"/>
        </w:rPr>
      </w:pPr>
      <w:r w:rsidRPr="00AA08AB">
        <w:rPr>
          <w:rFonts w:ascii="Times New Roman" w:hAnsi="Times New Roman" w:cs="Times New Roman"/>
          <w:sz w:val="28"/>
          <w:szCs w:val="28"/>
          <w:lang w:val="uk-UA"/>
        </w:rPr>
        <w:t xml:space="preserve">1.5. Адміністрація  </w:t>
      </w:r>
      <w:r w:rsidRPr="00AA08AB">
        <w:rPr>
          <w:rFonts w:ascii="Times New Roman" w:hAnsi="Times New Roman" w:cs="Times New Roman"/>
          <w:b/>
          <w:bCs/>
          <w:sz w:val="28"/>
          <w:szCs w:val="28"/>
          <w:lang w:val="uk-UA"/>
        </w:rPr>
        <w:t>Первомайського ЦНТТУМ</w:t>
      </w:r>
      <w:r w:rsidRPr="00AA08AB">
        <w:rPr>
          <w:rFonts w:ascii="Times New Roman" w:hAnsi="Times New Roman" w:cs="Times New Roman"/>
          <w:sz w:val="28"/>
          <w:szCs w:val="28"/>
          <w:lang w:val="uk-UA"/>
        </w:rPr>
        <w:t xml:space="preserve">  зобов’язана  ознайомити батьків або осіб, які їх замінюють з Правилами внутрішнього розпорядку </w:t>
      </w:r>
      <w:r w:rsidRPr="00AA08AB">
        <w:rPr>
          <w:rFonts w:ascii="Times New Roman" w:hAnsi="Times New Roman" w:cs="Times New Roman"/>
          <w:b/>
          <w:bCs/>
          <w:sz w:val="28"/>
          <w:szCs w:val="28"/>
          <w:lang w:val="uk-UA"/>
        </w:rPr>
        <w:t>Первомайського центру науково- технічної творчості учнівської молоді.</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1.6. Спірні питання, що виникають під час прийому вихованців вирішує директор відповідно до законодавства України у галузі позашкільної освіти.</w:t>
      </w:r>
    </w:p>
    <w:p w:rsidR="00AA08AB" w:rsidRPr="00AA08AB" w:rsidRDefault="00AA08AB" w:rsidP="00AA08AB">
      <w:pPr>
        <w:jc w:val="center"/>
        <w:rPr>
          <w:rFonts w:ascii="Times New Roman" w:hAnsi="Times New Roman" w:cs="Times New Roman"/>
          <w:b/>
          <w:bCs/>
          <w:sz w:val="28"/>
          <w:szCs w:val="28"/>
          <w:lang w:val="uk-UA"/>
        </w:rPr>
      </w:pPr>
      <w:r w:rsidRPr="00AA08AB">
        <w:rPr>
          <w:rFonts w:ascii="Times New Roman" w:hAnsi="Times New Roman" w:cs="Times New Roman"/>
          <w:b/>
          <w:bCs/>
          <w:sz w:val="28"/>
          <w:szCs w:val="28"/>
          <w:lang w:val="uk-UA"/>
        </w:rPr>
        <w:t>Порядок прийому вихованців:</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 xml:space="preserve">2.1. Організацію прийому дітей до </w:t>
      </w:r>
      <w:r w:rsidRPr="00AA08AB">
        <w:rPr>
          <w:rFonts w:ascii="Times New Roman" w:hAnsi="Times New Roman" w:cs="Times New Roman"/>
          <w:b/>
          <w:bCs/>
          <w:sz w:val="28"/>
          <w:szCs w:val="28"/>
          <w:lang w:val="uk-UA"/>
        </w:rPr>
        <w:t>Первомайського центру науково- технічної творчості учнівської молоді</w:t>
      </w:r>
      <w:r w:rsidRPr="00AA08AB">
        <w:rPr>
          <w:rFonts w:ascii="Times New Roman" w:hAnsi="Times New Roman" w:cs="Times New Roman"/>
          <w:sz w:val="28"/>
          <w:szCs w:val="28"/>
          <w:lang w:val="uk-UA"/>
        </w:rPr>
        <w:t xml:space="preserve">  здійснює директор, керівники гуртків.</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 xml:space="preserve">2.2. Директор </w:t>
      </w:r>
      <w:r w:rsidRPr="00AA08AB">
        <w:rPr>
          <w:rFonts w:ascii="Times New Roman" w:hAnsi="Times New Roman" w:cs="Times New Roman"/>
          <w:b/>
          <w:bCs/>
          <w:sz w:val="28"/>
          <w:szCs w:val="28"/>
          <w:lang w:val="uk-UA"/>
        </w:rPr>
        <w:t xml:space="preserve">Первомайського ЦНТТУМ </w:t>
      </w:r>
      <w:r w:rsidRPr="00AA08AB">
        <w:rPr>
          <w:rFonts w:ascii="Times New Roman" w:hAnsi="Times New Roman" w:cs="Times New Roman"/>
          <w:sz w:val="28"/>
          <w:szCs w:val="28"/>
          <w:lang w:val="uk-UA"/>
        </w:rPr>
        <w:t>забезпечує дотримання законодавства України, в тому числі цих Правил прийому, а також відкритості та прозорості прийому вихованців на навчання.</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2.3.При прийомі не допускається обмеження дітей по статі, національності, походженню, місцю проживання, відношенню до релігії, соціальному стану.</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2.4. Прийом дітей здійснюється на без конкурсній основі.</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 xml:space="preserve">2.5. До навчання у </w:t>
      </w:r>
      <w:r w:rsidRPr="00AA08AB">
        <w:rPr>
          <w:rFonts w:ascii="Times New Roman" w:hAnsi="Times New Roman" w:cs="Times New Roman"/>
          <w:b/>
          <w:bCs/>
          <w:sz w:val="28"/>
          <w:szCs w:val="28"/>
          <w:lang w:val="uk-UA"/>
        </w:rPr>
        <w:t xml:space="preserve">Первомайському центрі науково- технічної творчості учнівської молоді </w:t>
      </w:r>
      <w:r w:rsidRPr="00AA08AB">
        <w:rPr>
          <w:rFonts w:ascii="Times New Roman" w:hAnsi="Times New Roman" w:cs="Times New Roman"/>
          <w:sz w:val="28"/>
          <w:szCs w:val="28"/>
          <w:lang w:val="uk-UA"/>
        </w:rPr>
        <w:t>можуть прийматися діти з особливими потребами у разі відсутності у них протипоказань займатися у відповідному гуртку.</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2.6. Керівники гуртків відповідають за формування контингенту, прийом документів та розподіляють вихованців по групах відповідно до напрямку підготовки, рівню та року навчання.</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2.7. Прийом документів проводиться відповідно графіку роботи  керівників гуртків.</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lastRenderedPageBreak/>
        <w:t xml:space="preserve">2.8. Строки прийому заяв та документів для зарахування дітей з </w:t>
      </w:r>
      <w:r w:rsidRPr="00AA08AB">
        <w:rPr>
          <w:rFonts w:ascii="Times New Roman" w:hAnsi="Times New Roman" w:cs="Times New Roman"/>
          <w:b/>
          <w:bCs/>
          <w:sz w:val="28"/>
          <w:szCs w:val="28"/>
          <w:lang w:val="uk-UA"/>
        </w:rPr>
        <w:t>17 серпня до 16 вересня</w:t>
      </w:r>
      <w:r w:rsidRPr="00AA08AB">
        <w:rPr>
          <w:rFonts w:ascii="Times New Roman" w:hAnsi="Times New Roman" w:cs="Times New Roman"/>
          <w:sz w:val="28"/>
          <w:szCs w:val="28"/>
          <w:lang w:val="uk-UA"/>
        </w:rPr>
        <w:t xml:space="preserve"> для груп першого року навчання та при наявності вільних місць у групах другого та іншого року навчання.</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2.9. Для зарахування до навчання батьки або особи, які їх замінюють подають керівнику гуртка такі документи:</w:t>
      </w:r>
    </w:p>
    <w:p w:rsidR="00AA08AB" w:rsidRPr="00AA08AB" w:rsidRDefault="00AA08AB" w:rsidP="00AA08AB">
      <w:pPr>
        <w:pStyle w:val="a3"/>
        <w:numPr>
          <w:ilvl w:val="0"/>
          <w:numId w:val="1"/>
        </w:numPr>
        <w:jc w:val="both"/>
        <w:rPr>
          <w:rFonts w:ascii="Times New Roman" w:hAnsi="Times New Roman" w:cs="Times New Roman"/>
          <w:sz w:val="28"/>
          <w:szCs w:val="28"/>
          <w:lang w:val="uk-UA"/>
        </w:rPr>
      </w:pPr>
      <w:r w:rsidRPr="00AA08AB">
        <w:rPr>
          <w:rFonts w:ascii="Times New Roman" w:hAnsi="Times New Roman" w:cs="Times New Roman"/>
          <w:b/>
          <w:bCs/>
          <w:sz w:val="28"/>
          <w:szCs w:val="28"/>
          <w:u w:val="single"/>
          <w:lang w:val="uk-UA"/>
        </w:rPr>
        <w:t>Заяву</w:t>
      </w:r>
      <w:r w:rsidRPr="00AA08AB">
        <w:rPr>
          <w:rFonts w:ascii="Times New Roman" w:hAnsi="Times New Roman" w:cs="Times New Roman"/>
          <w:sz w:val="28"/>
          <w:szCs w:val="28"/>
          <w:lang w:val="uk-UA"/>
        </w:rPr>
        <w:t xml:space="preserve"> встановленого зразку на ім’я директора;</w:t>
      </w:r>
    </w:p>
    <w:p w:rsidR="00AA08AB" w:rsidRPr="00AA08AB" w:rsidRDefault="00AA08AB" w:rsidP="00AA08AB">
      <w:pPr>
        <w:pStyle w:val="a3"/>
        <w:numPr>
          <w:ilvl w:val="0"/>
          <w:numId w:val="1"/>
        </w:numPr>
        <w:jc w:val="both"/>
        <w:rPr>
          <w:rFonts w:ascii="Times New Roman" w:hAnsi="Times New Roman" w:cs="Times New Roman"/>
          <w:sz w:val="28"/>
          <w:szCs w:val="28"/>
          <w:lang w:val="uk-UA"/>
        </w:rPr>
      </w:pPr>
      <w:r w:rsidRPr="00AA08AB">
        <w:rPr>
          <w:rFonts w:ascii="Times New Roman" w:hAnsi="Times New Roman" w:cs="Times New Roman"/>
          <w:b/>
          <w:bCs/>
          <w:sz w:val="28"/>
          <w:szCs w:val="28"/>
          <w:u w:val="single"/>
          <w:lang w:val="uk-UA"/>
        </w:rPr>
        <w:t>Копію свідоцтва про народження дитини(або копію паспорта);</w:t>
      </w:r>
    </w:p>
    <w:p w:rsidR="00AA08AB" w:rsidRPr="00AA08AB" w:rsidRDefault="00AA08AB" w:rsidP="00AA08AB">
      <w:pPr>
        <w:pStyle w:val="a3"/>
        <w:numPr>
          <w:ilvl w:val="0"/>
          <w:numId w:val="1"/>
        </w:numPr>
        <w:jc w:val="both"/>
        <w:rPr>
          <w:rFonts w:ascii="Times New Roman" w:hAnsi="Times New Roman" w:cs="Times New Roman"/>
          <w:sz w:val="28"/>
          <w:szCs w:val="28"/>
          <w:lang w:val="uk-UA"/>
        </w:rPr>
      </w:pPr>
      <w:r w:rsidRPr="00AA08AB">
        <w:rPr>
          <w:rFonts w:ascii="Times New Roman" w:hAnsi="Times New Roman" w:cs="Times New Roman"/>
          <w:b/>
          <w:bCs/>
          <w:sz w:val="28"/>
          <w:szCs w:val="28"/>
          <w:u w:val="single"/>
          <w:lang w:val="uk-UA"/>
        </w:rPr>
        <w:t>Медичну довідку;</w:t>
      </w:r>
    </w:p>
    <w:p w:rsidR="00AA08AB" w:rsidRPr="00AA08AB" w:rsidRDefault="00AA08AB" w:rsidP="00AA08AB">
      <w:pPr>
        <w:pStyle w:val="a3"/>
        <w:numPr>
          <w:ilvl w:val="0"/>
          <w:numId w:val="1"/>
        </w:numPr>
        <w:jc w:val="both"/>
        <w:rPr>
          <w:rFonts w:ascii="Times New Roman" w:hAnsi="Times New Roman" w:cs="Times New Roman"/>
          <w:sz w:val="28"/>
          <w:szCs w:val="28"/>
          <w:lang w:val="uk-UA"/>
        </w:rPr>
      </w:pPr>
      <w:r w:rsidRPr="00AA08AB">
        <w:rPr>
          <w:rFonts w:ascii="Times New Roman" w:hAnsi="Times New Roman" w:cs="Times New Roman"/>
          <w:b/>
          <w:bCs/>
          <w:sz w:val="28"/>
          <w:szCs w:val="28"/>
          <w:u w:val="single"/>
          <w:lang w:val="uk-UA"/>
        </w:rPr>
        <w:t>Документи, які підтверджують соціальний статус дитини або батьків.</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2.10. У заяві надається інформація про особисті дані дитини, місце її проживання, навчання, вказується інформація про батьків( прізвище, ім’я, по батькові), телефон батьків (осіб, які їх замінюють) для зв’язку, соціальний статус дитини або батьків( осіб, які їх  замінюють) та надається їх згода на обробку персональних даних дитини у порядку, встановленому законодавством України. Заява завіряється особистим підписом батьків або особою, яка їх замінює.</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2.11.Батьки обов’язково ознайомлюються  з правилами внутрішнього розпорядку для вихованців та їх батьків(або осіб, що їх замінюють).</w:t>
      </w:r>
    </w:p>
    <w:p w:rsidR="00AA08AB" w:rsidRPr="00AA08AB" w:rsidRDefault="00AA08AB" w:rsidP="00AA08AB">
      <w:pPr>
        <w:jc w:val="center"/>
        <w:rPr>
          <w:rFonts w:ascii="Times New Roman" w:hAnsi="Times New Roman" w:cs="Times New Roman"/>
          <w:b/>
          <w:bCs/>
          <w:sz w:val="28"/>
          <w:szCs w:val="28"/>
          <w:lang w:val="uk-UA"/>
        </w:rPr>
      </w:pPr>
      <w:r w:rsidRPr="00AA08AB">
        <w:rPr>
          <w:rFonts w:ascii="Times New Roman" w:hAnsi="Times New Roman" w:cs="Times New Roman"/>
          <w:b/>
          <w:bCs/>
          <w:sz w:val="28"/>
          <w:szCs w:val="28"/>
          <w:lang w:val="uk-UA"/>
        </w:rPr>
        <w:t>Зарахування вихованців</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 xml:space="preserve">3.1. Зарахування вихованців до </w:t>
      </w:r>
      <w:r w:rsidRPr="00AA08AB">
        <w:rPr>
          <w:rFonts w:ascii="Times New Roman" w:hAnsi="Times New Roman" w:cs="Times New Roman"/>
          <w:b/>
          <w:bCs/>
          <w:sz w:val="28"/>
          <w:szCs w:val="28"/>
          <w:lang w:val="uk-UA"/>
        </w:rPr>
        <w:t xml:space="preserve">Первомайського центру науково-технічної творчості учнівської молоді </w:t>
      </w:r>
      <w:r w:rsidRPr="00AA08AB">
        <w:rPr>
          <w:rFonts w:ascii="Times New Roman" w:hAnsi="Times New Roman" w:cs="Times New Roman"/>
          <w:sz w:val="28"/>
          <w:szCs w:val="28"/>
          <w:lang w:val="uk-UA"/>
        </w:rPr>
        <w:t xml:space="preserve">за наказом директора з </w:t>
      </w:r>
      <w:r w:rsidRPr="00AA08AB">
        <w:rPr>
          <w:rFonts w:ascii="Times New Roman" w:hAnsi="Times New Roman" w:cs="Times New Roman"/>
          <w:b/>
          <w:bCs/>
          <w:sz w:val="28"/>
          <w:szCs w:val="28"/>
          <w:lang w:val="uk-UA"/>
        </w:rPr>
        <w:t>16 вересня</w:t>
      </w:r>
      <w:r w:rsidRPr="00AA08AB">
        <w:rPr>
          <w:rFonts w:ascii="Times New Roman" w:hAnsi="Times New Roman" w:cs="Times New Roman"/>
          <w:sz w:val="28"/>
          <w:szCs w:val="28"/>
          <w:lang w:val="uk-UA"/>
        </w:rPr>
        <w:t xml:space="preserve"> на основі поданих керівниками гуртків списків дітей по групах, при наявності повного пакету документів вихованців, необхідних  для зарахування.</w:t>
      </w:r>
    </w:p>
    <w:p w:rsidR="00AA08AB" w:rsidRPr="00AA08AB" w:rsidRDefault="00AA08AB" w:rsidP="00AA08AB">
      <w:pPr>
        <w:jc w:val="both"/>
        <w:rPr>
          <w:rFonts w:ascii="Times New Roman" w:hAnsi="Times New Roman" w:cs="Times New Roman"/>
          <w:b/>
          <w:bCs/>
          <w:sz w:val="28"/>
          <w:szCs w:val="28"/>
          <w:lang w:val="uk-UA"/>
        </w:rPr>
      </w:pPr>
      <w:r w:rsidRPr="00AA08AB">
        <w:rPr>
          <w:rFonts w:ascii="Times New Roman" w:hAnsi="Times New Roman" w:cs="Times New Roman"/>
          <w:sz w:val="28"/>
          <w:szCs w:val="28"/>
          <w:lang w:val="uk-UA"/>
        </w:rPr>
        <w:t xml:space="preserve">3.2.У разі, коли зараховані вихованці протягом 2-х тижнів не приступили до навчання без поважних причин, вони відраховуються з числа вихованців </w:t>
      </w:r>
      <w:r w:rsidRPr="00AA08AB">
        <w:rPr>
          <w:rFonts w:ascii="Times New Roman" w:hAnsi="Times New Roman" w:cs="Times New Roman"/>
          <w:b/>
          <w:bCs/>
          <w:sz w:val="28"/>
          <w:szCs w:val="28"/>
          <w:lang w:val="uk-UA"/>
        </w:rPr>
        <w:t>Первомайського центру науково- технічної творчості учнівської молоді.</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3.3.Інформація про зарахування вихованців оприлюднюється на сайті Первомайського ЦНТТУМ.</w:t>
      </w:r>
    </w:p>
    <w:p w:rsidR="00AA08AB" w:rsidRPr="00AA08AB" w:rsidRDefault="00AA08AB" w:rsidP="00AA08AB">
      <w:pPr>
        <w:jc w:val="center"/>
        <w:rPr>
          <w:rFonts w:ascii="Times New Roman" w:hAnsi="Times New Roman" w:cs="Times New Roman"/>
          <w:b/>
          <w:bCs/>
          <w:sz w:val="28"/>
          <w:szCs w:val="28"/>
          <w:lang w:val="uk-UA"/>
        </w:rPr>
      </w:pPr>
      <w:r w:rsidRPr="00AA08AB">
        <w:rPr>
          <w:rFonts w:ascii="Times New Roman" w:hAnsi="Times New Roman" w:cs="Times New Roman"/>
          <w:b/>
          <w:bCs/>
          <w:sz w:val="28"/>
          <w:szCs w:val="28"/>
          <w:lang w:val="uk-UA"/>
        </w:rPr>
        <w:t>Формування груп</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4.1. Формування та наповнюваність груп відбувається згідно з правилами та нормативами, встановленими нормативно-правовими актами України в галузі позашкільної освіти.</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 xml:space="preserve">4.2.Групи першого року навчання відповідного рівня формуються з нових вихованців, а також з вихованців, які раніше навчалися в </w:t>
      </w:r>
      <w:r w:rsidRPr="00AA08AB">
        <w:rPr>
          <w:rFonts w:ascii="Times New Roman" w:hAnsi="Times New Roman" w:cs="Times New Roman"/>
          <w:b/>
          <w:bCs/>
          <w:sz w:val="28"/>
          <w:szCs w:val="28"/>
          <w:lang w:val="uk-UA"/>
        </w:rPr>
        <w:t xml:space="preserve">Первомайському ЦНТТУМ </w:t>
      </w:r>
      <w:r w:rsidRPr="00AA08AB">
        <w:rPr>
          <w:rFonts w:ascii="Times New Roman" w:hAnsi="Times New Roman" w:cs="Times New Roman"/>
          <w:sz w:val="28"/>
          <w:szCs w:val="28"/>
          <w:lang w:val="uk-UA"/>
        </w:rPr>
        <w:t>та які за певних обставин не мають можливості займатися у групах другого та наступних років навчання.</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 xml:space="preserve">4.3.Вихованці другого та наступних років навчання повинні до </w:t>
      </w:r>
      <w:r w:rsidRPr="00AA08AB">
        <w:rPr>
          <w:rFonts w:ascii="Times New Roman" w:hAnsi="Times New Roman" w:cs="Times New Roman"/>
          <w:b/>
          <w:bCs/>
          <w:sz w:val="28"/>
          <w:szCs w:val="28"/>
          <w:lang w:val="uk-UA"/>
        </w:rPr>
        <w:t xml:space="preserve">30 серпня </w:t>
      </w:r>
      <w:r w:rsidRPr="00AA08AB">
        <w:rPr>
          <w:rFonts w:ascii="Times New Roman" w:hAnsi="Times New Roman" w:cs="Times New Roman"/>
          <w:sz w:val="28"/>
          <w:szCs w:val="28"/>
          <w:lang w:val="uk-UA"/>
        </w:rPr>
        <w:t>повідомити керівника гуртка, у якого займаються, про бажання продовжити навчатися та приступити до занять 1 вересня.</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lastRenderedPageBreak/>
        <w:t xml:space="preserve">4.4.При наявності вільних місць у групах другого та наступного року навчання, керівник гуртка має право до </w:t>
      </w:r>
      <w:r w:rsidRPr="00AA08AB">
        <w:rPr>
          <w:rFonts w:ascii="Times New Roman" w:hAnsi="Times New Roman" w:cs="Times New Roman"/>
          <w:b/>
          <w:bCs/>
          <w:sz w:val="28"/>
          <w:szCs w:val="28"/>
          <w:lang w:val="uk-UA"/>
        </w:rPr>
        <w:t>16 вересня</w:t>
      </w:r>
      <w:r w:rsidRPr="00AA08AB">
        <w:rPr>
          <w:rFonts w:ascii="Times New Roman" w:hAnsi="Times New Roman" w:cs="Times New Roman"/>
          <w:sz w:val="28"/>
          <w:szCs w:val="28"/>
          <w:lang w:val="uk-UA"/>
        </w:rPr>
        <w:t xml:space="preserve"> провести добір вихованців у відповідну групу.</w:t>
      </w:r>
    </w:p>
    <w:p w:rsidR="00AA08AB" w:rsidRPr="00AA08AB" w:rsidRDefault="00AA08AB" w:rsidP="00AA08AB">
      <w:pPr>
        <w:jc w:val="both"/>
        <w:rPr>
          <w:rFonts w:ascii="Times New Roman" w:hAnsi="Times New Roman" w:cs="Times New Roman"/>
          <w:sz w:val="28"/>
          <w:szCs w:val="28"/>
          <w:lang w:val="uk-UA"/>
        </w:rPr>
      </w:pPr>
      <w:r w:rsidRPr="00AA08AB">
        <w:rPr>
          <w:rFonts w:ascii="Times New Roman" w:hAnsi="Times New Roman" w:cs="Times New Roman"/>
          <w:sz w:val="28"/>
          <w:szCs w:val="28"/>
          <w:lang w:val="uk-UA"/>
        </w:rPr>
        <w:t>4.5.Керівники гуртків мають право протягом навчального року рекомендувати дітей до зарахування у групи за наявності вільних місць.</w:t>
      </w:r>
    </w:p>
    <w:p w:rsidR="00AA08AB" w:rsidRDefault="00AA08AB" w:rsidP="00AA08AB">
      <w:pPr>
        <w:jc w:val="center"/>
        <w:rPr>
          <w:rFonts w:ascii="Times New Roman" w:hAnsi="Times New Roman" w:cs="Times New Roman"/>
          <w:b/>
          <w:bCs/>
          <w:sz w:val="28"/>
          <w:szCs w:val="28"/>
          <w:lang w:val="uk-UA"/>
        </w:rPr>
      </w:pPr>
    </w:p>
    <w:p w:rsidR="00AA08AB" w:rsidRPr="00AA08AB" w:rsidRDefault="00AA08AB" w:rsidP="00AA08AB">
      <w:pPr>
        <w:jc w:val="center"/>
        <w:rPr>
          <w:rFonts w:ascii="Times New Roman" w:hAnsi="Times New Roman" w:cs="Times New Roman"/>
          <w:b/>
          <w:bCs/>
          <w:sz w:val="28"/>
          <w:szCs w:val="28"/>
          <w:lang w:val="uk-UA"/>
        </w:rPr>
      </w:pPr>
      <w:r w:rsidRPr="00AA08AB">
        <w:rPr>
          <w:rFonts w:ascii="Times New Roman" w:hAnsi="Times New Roman" w:cs="Times New Roman"/>
          <w:b/>
          <w:bCs/>
          <w:sz w:val="28"/>
          <w:szCs w:val="28"/>
          <w:lang w:val="uk-UA"/>
        </w:rPr>
        <w:t>Структура</w:t>
      </w:r>
      <w:r>
        <w:rPr>
          <w:rFonts w:ascii="Times New Roman" w:hAnsi="Times New Roman" w:cs="Times New Roman"/>
          <w:b/>
          <w:bCs/>
          <w:sz w:val="28"/>
          <w:szCs w:val="28"/>
          <w:lang w:val="uk-UA"/>
        </w:rPr>
        <w:t xml:space="preserve"> </w:t>
      </w:r>
      <w:r w:rsidRPr="00AA08AB">
        <w:rPr>
          <w:rFonts w:ascii="Times New Roman" w:hAnsi="Times New Roman" w:cs="Times New Roman"/>
          <w:b/>
          <w:bCs/>
          <w:sz w:val="28"/>
          <w:szCs w:val="28"/>
          <w:lang w:val="uk-UA"/>
        </w:rPr>
        <w:t xml:space="preserve">Первомайського центру науково-технічної </w:t>
      </w:r>
    </w:p>
    <w:p w:rsidR="00AA08AB" w:rsidRPr="00AA08AB" w:rsidRDefault="00AA08AB" w:rsidP="00AA08AB">
      <w:pPr>
        <w:pStyle w:val="a3"/>
        <w:ind w:left="1080"/>
        <w:jc w:val="center"/>
        <w:rPr>
          <w:rFonts w:ascii="Times New Roman" w:hAnsi="Times New Roman" w:cs="Times New Roman"/>
          <w:b/>
          <w:bCs/>
          <w:sz w:val="28"/>
          <w:szCs w:val="28"/>
          <w:lang w:val="uk-UA"/>
        </w:rPr>
      </w:pPr>
      <w:r w:rsidRPr="00AA08AB">
        <w:rPr>
          <w:rFonts w:ascii="Times New Roman" w:hAnsi="Times New Roman" w:cs="Times New Roman"/>
          <w:b/>
          <w:bCs/>
          <w:sz w:val="28"/>
          <w:szCs w:val="28"/>
          <w:lang w:val="uk-UA"/>
        </w:rPr>
        <w:t>творчості учнівської молоді</w:t>
      </w:r>
    </w:p>
    <w:tbl>
      <w:tblPr>
        <w:tblStyle w:val="a4"/>
        <w:tblpPr w:leftFromText="180" w:rightFromText="180" w:vertAnchor="text" w:horzAnchor="margin" w:tblpXSpec="center" w:tblpY="159"/>
        <w:tblW w:w="9351" w:type="dxa"/>
        <w:tblInd w:w="0" w:type="dxa"/>
        <w:tblLook w:val="04A0" w:firstRow="1" w:lastRow="0" w:firstColumn="1" w:lastColumn="0" w:noHBand="0" w:noVBand="1"/>
      </w:tblPr>
      <w:tblGrid>
        <w:gridCol w:w="3397"/>
        <w:gridCol w:w="2113"/>
        <w:gridCol w:w="3841"/>
      </w:tblGrid>
      <w:tr w:rsidR="00AA08AB" w:rsidRPr="00AA08AB" w:rsidTr="00AA08AB">
        <w:tc>
          <w:tcPr>
            <w:tcW w:w="3397" w:type="dxa"/>
            <w:tcBorders>
              <w:top w:val="single" w:sz="4" w:space="0" w:color="auto"/>
              <w:left w:val="single" w:sz="4" w:space="0" w:color="auto"/>
              <w:bottom w:val="single" w:sz="4" w:space="0" w:color="auto"/>
              <w:right w:val="single" w:sz="4" w:space="0" w:color="auto"/>
            </w:tcBorders>
            <w:hideMark/>
          </w:tcPr>
          <w:p w:rsidR="00AA08AB" w:rsidRPr="00AA08AB" w:rsidRDefault="00AA08AB">
            <w:pPr>
              <w:pStyle w:val="a3"/>
              <w:spacing w:line="240" w:lineRule="auto"/>
              <w:ind w:left="0"/>
              <w:jc w:val="center"/>
              <w:rPr>
                <w:rFonts w:ascii="Times New Roman" w:hAnsi="Times New Roman" w:cs="Times New Roman"/>
                <w:b/>
                <w:bCs/>
                <w:sz w:val="28"/>
                <w:szCs w:val="28"/>
                <w:lang w:val="uk-UA"/>
              </w:rPr>
            </w:pPr>
            <w:r w:rsidRPr="00AA08AB">
              <w:rPr>
                <w:rFonts w:ascii="Times New Roman" w:hAnsi="Times New Roman" w:cs="Times New Roman"/>
                <w:b/>
                <w:bCs/>
                <w:sz w:val="28"/>
                <w:szCs w:val="28"/>
                <w:lang w:val="uk-UA"/>
              </w:rPr>
              <w:t>Посада, ПІБ</w:t>
            </w:r>
          </w:p>
        </w:tc>
        <w:tc>
          <w:tcPr>
            <w:tcW w:w="2113" w:type="dxa"/>
            <w:tcBorders>
              <w:top w:val="single" w:sz="4" w:space="0" w:color="auto"/>
              <w:left w:val="single" w:sz="4" w:space="0" w:color="auto"/>
              <w:bottom w:val="single" w:sz="4" w:space="0" w:color="auto"/>
              <w:right w:val="single" w:sz="4" w:space="0" w:color="auto"/>
            </w:tcBorders>
            <w:hideMark/>
          </w:tcPr>
          <w:p w:rsidR="00AA08AB" w:rsidRPr="00AA08AB" w:rsidRDefault="00AA08AB">
            <w:pPr>
              <w:pStyle w:val="a3"/>
              <w:spacing w:line="240" w:lineRule="auto"/>
              <w:ind w:left="0"/>
              <w:jc w:val="center"/>
              <w:rPr>
                <w:rFonts w:ascii="Times New Roman" w:hAnsi="Times New Roman" w:cs="Times New Roman"/>
                <w:b/>
                <w:bCs/>
                <w:sz w:val="28"/>
                <w:szCs w:val="28"/>
                <w:lang w:val="uk-UA"/>
              </w:rPr>
            </w:pPr>
            <w:r w:rsidRPr="00AA08AB">
              <w:rPr>
                <w:rFonts w:ascii="Times New Roman" w:hAnsi="Times New Roman" w:cs="Times New Roman"/>
                <w:b/>
                <w:bCs/>
                <w:sz w:val="28"/>
                <w:szCs w:val="28"/>
                <w:lang w:val="uk-UA"/>
              </w:rPr>
              <w:t>Телефон</w:t>
            </w:r>
          </w:p>
        </w:tc>
        <w:tc>
          <w:tcPr>
            <w:tcW w:w="3841" w:type="dxa"/>
            <w:tcBorders>
              <w:top w:val="single" w:sz="4" w:space="0" w:color="auto"/>
              <w:left w:val="single" w:sz="4" w:space="0" w:color="auto"/>
              <w:bottom w:val="single" w:sz="4" w:space="0" w:color="auto"/>
              <w:right w:val="single" w:sz="4" w:space="0" w:color="auto"/>
            </w:tcBorders>
            <w:hideMark/>
          </w:tcPr>
          <w:p w:rsidR="00AA08AB" w:rsidRPr="00AA08AB" w:rsidRDefault="00AA08AB">
            <w:pPr>
              <w:pStyle w:val="a3"/>
              <w:spacing w:line="240" w:lineRule="auto"/>
              <w:ind w:left="0"/>
              <w:jc w:val="center"/>
              <w:rPr>
                <w:rFonts w:ascii="Times New Roman" w:hAnsi="Times New Roman" w:cs="Times New Roman"/>
                <w:b/>
                <w:bCs/>
                <w:sz w:val="28"/>
                <w:szCs w:val="28"/>
                <w:lang w:val="en-US"/>
              </w:rPr>
            </w:pPr>
            <w:r w:rsidRPr="00AA08AB">
              <w:rPr>
                <w:rFonts w:ascii="Times New Roman" w:hAnsi="Times New Roman" w:cs="Times New Roman"/>
                <w:b/>
                <w:bCs/>
                <w:sz w:val="28"/>
                <w:szCs w:val="28"/>
                <w:lang w:val="uk-UA"/>
              </w:rPr>
              <w:t>е-</w:t>
            </w:r>
            <w:proofErr w:type="spellStart"/>
            <w:r w:rsidRPr="00AA08AB">
              <w:rPr>
                <w:rFonts w:ascii="Times New Roman" w:hAnsi="Times New Roman" w:cs="Times New Roman"/>
                <w:b/>
                <w:bCs/>
                <w:sz w:val="28"/>
                <w:szCs w:val="28"/>
                <w:lang w:val="uk-UA"/>
              </w:rPr>
              <w:t>mai</w:t>
            </w:r>
            <w:proofErr w:type="spellEnd"/>
            <w:r w:rsidRPr="00AA08AB">
              <w:rPr>
                <w:rFonts w:ascii="Times New Roman" w:hAnsi="Times New Roman" w:cs="Times New Roman"/>
                <w:b/>
                <w:bCs/>
                <w:sz w:val="28"/>
                <w:szCs w:val="28"/>
                <w:lang w:val="en-US"/>
              </w:rPr>
              <w:t>l</w:t>
            </w:r>
          </w:p>
        </w:tc>
      </w:tr>
      <w:tr w:rsidR="00AA08AB" w:rsidRPr="00AA08AB" w:rsidTr="00AA08AB">
        <w:tc>
          <w:tcPr>
            <w:tcW w:w="3397" w:type="dxa"/>
            <w:tcBorders>
              <w:top w:val="single" w:sz="4" w:space="0" w:color="auto"/>
              <w:left w:val="single" w:sz="4" w:space="0" w:color="auto"/>
              <w:bottom w:val="single" w:sz="4" w:space="0" w:color="auto"/>
              <w:right w:val="single" w:sz="4" w:space="0" w:color="auto"/>
            </w:tcBorders>
          </w:tcPr>
          <w:p w:rsidR="00AA08AB" w:rsidRPr="00AA08AB" w:rsidRDefault="00AA08AB">
            <w:pPr>
              <w:pStyle w:val="a3"/>
              <w:spacing w:line="240" w:lineRule="auto"/>
              <w:ind w:left="0"/>
              <w:jc w:val="center"/>
              <w:rPr>
                <w:rFonts w:ascii="Times New Roman" w:hAnsi="Times New Roman" w:cs="Times New Roman"/>
                <w:sz w:val="28"/>
                <w:szCs w:val="28"/>
                <w:lang w:val="uk-UA"/>
              </w:rPr>
            </w:pPr>
            <w:r w:rsidRPr="00AA08AB">
              <w:rPr>
                <w:rFonts w:ascii="Times New Roman" w:hAnsi="Times New Roman" w:cs="Times New Roman"/>
                <w:sz w:val="28"/>
                <w:szCs w:val="28"/>
                <w:lang w:val="uk-UA"/>
              </w:rPr>
              <w:t>Директор ЦНТТУМ</w:t>
            </w:r>
          </w:p>
          <w:p w:rsidR="00AA08AB" w:rsidRPr="00AA08AB" w:rsidRDefault="00AA08AB">
            <w:pPr>
              <w:pStyle w:val="a3"/>
              <w:spacing w:line="240" w:lineRule="auto"/>
              <w:ind w:left="0"/>
              <w:jc w:val="center"/>
              <w:rPr>
                <w:rFonts w:ascii="Times New Roman" w:hAnsi="Times New Roman" w:cs="Times New Roman"/>
                <w:sz w:val="28"/>
                <w:szCs w:val="28"/>
                <w:lang w:val="uk-UA"/>
              </w:rPr>
            </w:pPr>
          </w:p>
          <w:p w:rsidR="00AA08AB" w:rsidRPr="00AA08AB" w:rsidRDefault="00AA08AB">
            <w:pPr>
              <w:pStyle w:val="a3"/>
              <w:spacing w:line="240" w:lineRule="auto"/>
              <w:ind w:left="0"/>
              <w:jc w:val="center"/>
              <w:rPr>
                <w:rFonts w:ascii="Times New Roman" w:hAnsi="Times New Roman" w:cs="Times New Roman"/>
                <w:sz w:val="28"/>
                <w:szCs w:val="28"/>
                <w:lang w:val="uk-UA"/>
              </w:rPr>
            </w:pPr>
          </w:p>
          <w:p w:rsidR="00AA08AB" w:rsidRPr="00AA08AB" w:rsidRDefault="00AA08AB">
            <w:pPr>
              <w:pStyle w:val="a3"/>
              <w:spacing w:line="240" w:lineRule="auto"/>
              <w:ind w:left="0"/>
              <w:jc w:val="center"/>
              <w:rPr>
                <w:rFonts w:ascii="Times New Roman" w:hAnsi="Times New Roman" w:cs="Times New Roman"/>
                <w:sz w:val="28"/>
                <w:szCs w:val="28"/>
                <w:lang w:val="uk-UA"/>
              </w:rPr>
            </w:pPr>
            <w:r w:rsidRPr="00AA08AB">
              <w:rPr>
                <w:rFonts w:ascii="Times New Roman" w:hAnsi="Times New Roman" w:cs="Times New Roman"/>
                <w:sz w:val="28"/>
                <w:szCs w:val="28"/>
                <w:lang w:val="uk-UA"/>
              </w:rPr>
              <w:t>СЕМЕНОВА Ірина Василівна</w:t>
            </w:r>
          </w:p>
        </w:tc>
        <w:tc>
          <w:tcPr>
            <w:tcW w:w="2113" w:type="dxa"/>
            <w:tcBorders>
              <w:top w:val="single" w:sz="4" w:space="0" w:color="auto"/>
              <w:left w:val="single" w:sz="4" w:space="0" w:color="auto"/>
              <w:bottom w:val="single" w:sz="4" w:space="0" w:color="auto"/>
              <w:right w:val="single" w:sz="4" w:space="0" w:color="auto"/>
            </w:tcBorders>
          </w:tcPr>
          <w:p w:rsidR="00AA08AB" w:rsidRPr="00AA08AB" w:rsidRDefault="00AA08AB">
            <w:pPr>
              <w:pStyle w:val="a3"/>
              <w:spacing w:line="240" w:lineRule="auto"/>
              <w:ind w:left="0"/>
              <w:jc w:val="center"/>
              <w:rPr>
                <w:rFonts w:ascii="Times New Roman" w:hAnsi="Times New Roman" w:cs="Times New Roman"/>
                <w:sz w:val="28"/>
                <w:szCs w:val="28"/>
                <w:lang w:val="uk-UA"/>
              </w:rPr>
            </w:pPr>
          </w:p>
          <w:p w:rsidR="00AA08AB" w:rsidRPr="00AA08AB" w:rsidRDefault="00AA08AB">
            <w:pPr>
              <w:pStyle w:val="a3"/>
              <w:spacing w:line="240" w:lineRule="auto"/>
              <w:ind w:left="0"/>
              <w:jc w:val="center"/>
              <w:rPr>
                <w:rFonts w:ascii="Times New Roman" w:hAnsi="Times New Roman" w:cs="Times New Roman"/>
                <w:sz w:val="28"/>
                <w:szCs w:val="28"/>
                <w:lang w:val="uk-UA"/>
              </w:rPr>
            </w:pPr>
          </w:p>
          <w:p w:rsidR="00AA08AB" w:rsidRPr="00AA08AB" w:rsidRDefault="00AA08AB">
            <w:pPr>
              <w:pStyle w:val="a3"/>
              <w:spacing w:line="240" w:lineRule="auto"/>
              <w:ind w:left="0"/>
              <w:jc w:val="center"/>
              <w:rPr>
                <w:rFonts w:ascii="Times New Roman" w:hAnsi="Times New Roman" w:cs="Times New Roman"/>
                <w:sz w:val="28"/>
                <w:szCs w:val="28"/>
                <w:lang w:val="uk-UA"/>
              </w:rPr>
            </w:pPr>
            <w:r w:rsidRPr="00AA08AB">
              <w:rPr>
                <w:rFonts w:ascii="Times New Roman" w:hAnsi="Times New Roman" w:cs="Times New Roman"/>
                <w:sz w:val="28"/>
                <w:szCs w:val="28"/>
                <w:lang w:val="uk-UA"/>
              </w:rPr>
              <w:t>(05161) 7-57-40</w:t>
            </w:r>
          </w:p>
        </w:tc>
        <w:tc>
          <w:tcPr>
            <w:tcW w:w="3841" w:type="dxa"/>
            <w:tcBorders>
              <w:top w:val="single" w:sz="4" w:space="0" w:color="auto"/>
              <w:left w:val="single" w:sz="4" w:space="0" w:color="auto"/>
              <w:bottom w:val="single" w:sz="4" w:space="0" w:color="auto"/>
              <w:right w:val="single" w:sz="4" w:space="0" w:color="auto"/>
            </w:tcBorders>
          </w:tcPr>
          <w:p w:rsidR="00AA08AB" w:rsidRPr="00AA08AB" w:rsidRDefault="00AA08AB">
            <w:pPr>
              <w:pStyle w:val="a3"/>
              <w:spacing w:line="240" w:lineRule="auto"/>
              <w:ind w:left="0"/>
              <w:jc w:val="center"/>
              <w:rPr>
                <w:rFonts w:ascii="Times New Roman" w:hAnsi="Times New Roman" w:cs="Times New Roman"/>
                <w:b/>
                <w:bCs/>
                <w:color w:val="343840"/>
                <w:sz w:val="28"/>
                <w:szCs w:val="28"/>
                <w:shd w:val="clear" w:color="auto" w:fill="FFFFFF"/>
              </w:rPr>
            </w:pPr>
          </w:p>
          <w:p w:rsidR="00AA08AB" w:rsidRPr="00AA08AB" w:rsidRDefault="00AA08AB">
            <w:pPr>
              <w:pStyle w:val="a3"/>
              <w:spacing w:line="240" w:lineRule="auto"/>
              <w:ind w:left="0"/>
              <w:jc w:val="center"/>
              <w:rPr>
                <w:rFonts w:ascii="Times New Roman" w:hAnsi="Times New Roman" w:cs="Times New Roman"/>
                <w:b/>
                <w:bCs/>
                <w:color w:val="343840"/>
                <w:sz w:val="28"/>
                <w:szCs w:val="28"/>
                <w:shd w:val="clear" w:color="auto" w:fill="FFFFFF"/>
              </w:rPr>
            </w:pPr>
          </w:p>
          <w:p w:rsidR="00AA08AB" w:rsidRPr="00AA08AB" w:rsidRDefault="00AA08AB">
            <w:pPr>
              <w:pStyle w:val="a3"/>
              <w:spacing w:line="240" w:lineRule="auto"/>
              <w:ind w:left="0"/>
              <w:jc w:val="center"/>
              <w:rPr>
                <w:rFonts w:ascii="Times New Roman" w:hAnsi="Times New Roman" w:cs="Times New Roman"/>
                <w:b/>
                <w:bCs/>
                <w:color w:val="343840"/>
                <w:sz w:val="28"/>
                <w:szCs w:val="28"/>
                <w:shd w:val="clear" w:color="auto" w:fill="FFFFFF"/>
              </w:rPr>
            </w:pPr>
          </w:p>
          <w:p w:rsidR="00AA08AB" w:rsidRPr="00AA08AB" w:rsidRDefault="00AA08AB">
            <w:pPr>
              <w:pStyle w:val="a3"/>
              <w:spacing w:line="240" w:lineRule="auto"/>
              <w:ind w:left="0"/>
              <w:jc w:val="center"/>
              <w:rPr>
                <w:rFonts w:ascii="Times New Roman" w:hAnsi="Times New Roman" w:cs="Times New Roman"/>
                <w:b/>
                <w:bCs/>
                <w:sz w:val="28"/>
                <w:szCs w:val="28"/>
                <w:lang w:val="uk-UA"/>
              </w:rPr>
            </w:pPr>
            <w:r w:rsidRPr="00AA08AB">
              <w:rPr>
                <w:rFonts w:ascii="Times New Roman" w:hAnsi="Times New Roman" w:cs="Times New Roman"/>
                <w:b/>
                <w:bCs/>
                <w:color w:val="343840"/>
                <w:sz w:val="28"/>
                <w:szCs w:val="28"/>
                <w:shd w:val="clear" w:color="auto" w:fill="FFFFFF"/>
              </w:rPr>
              <w:t>snttum1937@ukr.net</w:t>
            </w:r>
          </w:p>
        </w:tc>
      </w:tr>
      <w:tr w:rsidR="00AA08AB" w:rsidRPr="00AA08AB" w:rsidTr="00AA08AB">
        <w:tc>
          <w:tcPr>
            <w:tcW w:w="3397" w:type="dxa"/>
            <w:tcBorders>
              <w:top w:val="single" w:sz="4" w:space="0" w:color="auto"/>
              <w:left w:val="single" w:sz="4" w:space="0" w:color="auto"/>
              <w:bottom w:val="single" w:sz="4" w:space="0" w:color="auto"/>
              <w:right w:val="single" w:sz="4" w:space="0" w:color="auto"/>
            </w:tcBorders>
          </w:tcPr>
          <w:p w:rsidR="00AA08AB" w:rsidRPr="00AA08AB" w:rsidRDefault="00AA08AB">
            <w:pPr>
              <w:pStyle w:val="a3"/>
              <w:spacing w:line="240" w:lineRule="auto"/>
              <w:ind w:left="0"/>
              <w:jc w:val="center"/>
              <w:rPr>
                <w:rFonts w:ascii="Times New Roman" w:hAnsi="Times New Roman" w:cs="Times New Roman"/>
                <w:sz w:val="28"/>
                <w:szCs w:val="28"/>
                <w:lang w:val="uk-UA"/>
              </w:rPr>
            </w:pPr>
            <w:r w:rsidRPr="00AA08AB">
              <w:rPr>
                <w:rFonts w:ascii="Times New Roman" w:hAnsi="Times New Roman" w:cs="Times New Roman"/>
                <w:sz w:val="28"/>
                <w:szCs w:val="28"/>
                <w:lang w:val="uk-UA"/>
              </w:rPr>
              <w:t>Методист ЦНТТУМ</w:t>
            </w:r>
          </w:p>
          <w:p w:rsidR="00AA08AB" w:rsidRPr="00AA08AB" w:rsidRDefault="00AA08AB">
            <w:pPr>
              <w:pStyle w:val="a3"/>
              <w:spacing w:line="240" w:lineRule="auto"/>
              <w:ind w:left="0"/>
              <w:jc w:val="center"/>
              <w:rPr>
                <w:rFonts w:ascii="Times New Roman" w:hAnsi="Times New Roman" w:cs="Times New Roman"/>
                <w:sz w:val="28"/>
                <w:szCs w:val="28"/>
                <w:lang w:val="uk-UA"/>
              </w:rPr>
            </w:pPr>
          </w:p>
          <w:p w:rsidR="00AA08AB" w:rsidRPr="00AA08AB" w:rsidRDefault="00AA08AB">
            <w:pPr>
              <w:pStyle w:val="a3"/>
              <w:spacing w:line="240" w:lineRule="auto"/>
              <w:ind w:left="0"/>
              <w:jc w:val="center"/>
              <w:rPr>
                <w:rFonts w:ascii="Times New Roman" w:hAnsi="Times New Roman" w:cs="Times New Roman"/>
                <w:sz w:val="28"/>
                <w:szCs w:val="28"/>
                <w:lang w:val="uk-UA"/>
              </w:rPr>
            </w:pPr>
          </w:p>
          <w:p w:rsidR="00AA08AB" w:rsidRPr="00AA08AB" w:rsidRDefault="00AA08AB">
            <w:pPr>
              <w:pStyle w:val="a3"/>
              <w:spacing w:line="240" w:lineRule="auto"/>
              <w:ind w:left="0"/>
              <w:jc w:val="center"/>
              <w:rPr>
                <w:rFonts w:ascii="Times New Roman" w:hAnsi="Times New Roman" w:cs="Times New Roman"/>
                <w:sz w:val="28"/>
                <w:szCs w:val="28"/>
                <w:lang w:val="uk-UA"/>
              </w:rPr>
            </w:pPr>
            <w:r w:rsidRPr="00AA08AB">
              <w:rPr>
                <w:rFonts w:ascii="Times New Roman" w:hAnsi="Times New Roman" w:cs="Times New Roman"/>
                <w:sz w:val="28"/>
                <w:szCs w:val="28"/>
                <w:lang w:val="uk-UA"/>
              </w:rPr>
              <w:t>НУЖНА Катерина Володимирівна</w:t>
            </w:r>
          </w:p>
        </w:tc>
        <w:tc>
          <w:tcPr>
            <w:tcW w:w="2113" w:type="dxa"/>
            <w:tcBorders>
              <w:top w:val="single" w:sz="4" w:space="0" w:color="auto"/>
              <w:left w:val="single" w:sz="4" w:space="0" w:color="auto"/>
              <w:bottom w:val="single" w:sz="4" w:space="0" w:color="auto"/>
              <w:right w:val="single" w:sz="4" w:space="0" w:color="auto"/>
            </w:tcBorders>
          </w:tcPr>
          <w:p w:rsidR="00AA08AB" w:rsidRPr="00AA08AB" w:rsidRDefault="00AA08AB">
            <w:pPr>
              <w:pStyle w:val="a3"/>
              <w:spacing w:line="240" w:lineRule="auto"/>
              <w:ind w:left="0"/>
              <w:jc w:val="center"/>
              <w:rPr>
                <w:rFonts w:ascii="Times New Roman" w:hAnsi="Times New Roman" w:cs="Times New Roman"/>
                <w:sz w:val="28"/>
                <w:szCs w:val="28"/>
                <w:lang w:val="uk-UA"/>
              </w:rPr>
            </w:pPr>
          </w:p>
          <w:p w:rsidR="00AA08AB" w:rsidRPr="00AA08AB" w:rsidRDefault="00AA08AB">
            <w:pPr>
              <w:pStyle w:val="a3"/>
              <w:spacing w:line="240" w:lineRule="auto"/>
              <w:ind w:left="0"/>
              <w:jc w:val="center"/>
              <w:rPr>
                <w:rFonts w:ascii="Times New Roman" w:hAnsi="Times New Roman" w:cs="Times New Roman"/>
                <w:b/>
                <w:bCs/>
                <w:sz w:val="28"/>
                <w:szCs w:val="28"/>
                <w:lang w:val="uk-UA"/>
              </w:rPr>
            </w:pPr>
            <w:r w:rsidRPr="00AA08AB">
              <w:rPr>
                <w:rFonts w:ascii="Times New Roman" w:hAnsi="Times New Roman" w:cs="Times New Roman"/>
                <w:sz w:val="28"/>
                <w:szCs w:val="28"/>
                <w:lang w:val="uk-UA"/>
              </w:rPr>
              <w:t>(05161) 7-57-40</w:t>
            </w:r>
          </w:p>
        </w:tc>
        <w:tc>
          <w:tcPr>
            <w:tcW w:w="3841" w:type="dxa"/>
            <w:tcBorders>
              <w:top w:val="single" w:sz="4" w:space="0" w:color="auto"/>
              <w:left w:val="single" w:sz="4" w:space="0" w:color="auto"/>
              <w:bottom w:val="single" w:sz="4" w:space="0" w:color="auto"/>
              <w:right w:val="single" w:sz="4" w:space="0" w:color="auto"/>
            </w:tcBorders>
          </w:tcPr>
          <w:p w:rsidR="00AA08AB" w:rsidRPr="00AA08AB" w:rsidRDefault="00AA08AB">
            <w:pPr>
              <w:pStyle w:val="a3"/>
              <w:spacing w:line="240" w:lineRule="auto"/>
              <w:ind w:left="0"/>
              <w:jc w:val="center"/>
              <w:rPr>
                <w:rFonts w:ascii="Times New Roman" w:hAnsi="Times New Roman" w:cs="Times New Roman"/>
                <w:b/>
                <w:bCs/>
                <w:color w:val="343840"/>
                <w:sz w:val="28"/>
                <w:szCs w:val="28"/>
                <w:shd w:val="clear" w:color="auto" w:fill="FFFFFF"/>
              </w:rPr>
            </w:pPr>
          </w:p>
          <w:p w:rsidR="00AA08AB" w:rsidRPr="00AA08AB" w:rsidRDefault="00AA08AB">
            <w:pPr>
              <w:pStyle w:val="a3"/>
              <w:spacing w:line="240" w:lineRule="auto"/>
              <w:ind w:left="0"/>
              <w:jc w:val="center"/>
              <w:rPr>
                <w:rFonts w:ascii="Times New Roman" w:hAnsi="Times New Roman" w:cs="Times New Roman"/>
                <w:b/>
                <w:bCs/>
                <w:color w:val="343840"/>
                <w:sz w:val="28"/>
                <w:szCs w:val="28"/>
                <w:shd w:val="clear" w:color="auto" w:fill="FFFFFF"/>
              </w:rPr>
            </w:pPr>
          </w:p>
          <w:p w:rsidR="00AA08AB" w:rsidRPr="00AA08AB" w:rsidRDefault="00AA08AB">
            <w:pPr>
              <w:pStyle w:val="a3"/>
              <w:spacing w:line="240" w:lineRule="auto"/>
              <w:ind w:left="0"/>
              <w:jc w:val="center"/>
              <w:rPr>
                <w:rFonts w:ascii="Times New Roman" w:hAnsi="Times New Roman" w:cs="Times New Roman"/>
                <w:b/>
                <w:bCs/>
                <w:sz w:val="28"/>
                <w:szCs w:val="28"/>
                <w:lang w:val="uk-UA"/>
              </w:rPr>
            </w:pPr>
            <w:r w:rsidRPr="00AA08AB">
              <w:rPr>
                <w:rFonts w:ascii="Times New Roman" w:hAnsi="Times New Roman" w:cs="Times New Roman"/>
                <w:b/>
                <w:bCs/>
                <w:color w:val="343840"/>
                <w:sz w:val="28"/>
                <w:szCs w:val="28"/>
                <w:shd w:val="clear" w:color="auto" w:fill="FFFFFF"/>
              </w:rPr>
              <w:t>snttum1937@ukr.net</w:t>
            </w:r>
          </w:p>
        </w:tc>
      </w:tr>
      <w:tr w:rsidR="00AA08AB" w:rsidRPr="00AA08AB" w:rsidTr="00AA08AB">
        <w:tc>
          <w:tcPr>
            <w:tcW w:w="3397" w:type="dxa"/>
            <w:tcBorders>
              <w:top w:val="single" w:sz="4" w:space="0" w:color="auto"/>
              <w:left w:val="single" w:sz="4" w:space="0" w:color="auto"/>
              <w:bottom w:val="single" w:sz="4" w:space="0" w:color="auto"/>
              <w:right w:val="single" w:sz="4" w:space="0" w:color="auto"/>
            </w:tcBorders>
          </w:tcPr>
          <w:p w:rsidR="00AA08AB" w:rsidRPr="00AA08AB" w:rsidRDefault="00AA08AB">
            <w:pPr>
              <w:pStyle w:val="a3"/>
              <w:spacing w:line="240" w:lineRule="auto"/>
              <w:ind w:left="0"/>
              <w:jc w:val="center"/>
              <w:rPr>
                <w:rFonts w:ascii="Times New Roman" w:hAnsi="Times New Roman" w:cs="Times New Roman"/>
                <w:sz w:val="28"/>
                <w:szCs w:val="28"/>
                <w:lang w:val="uk-UA"/>
              </w:rPr>
            </w:pPr>
            <w:r w:rsidRPr="00AA08AB">
              <w:rPr>
                <w:rFonts w:ascii="Times New Roman" w:hAnsi="Times New Roman" w:cs="Times New Roman"/>
                <w:sz w:val="28"/>
                <w:szCs w:val="28"/>
                <w:lang w:val="uk-UA"/>
              </w:rPr>
              <w:t>Завідувач  господарством</w:t>
            </w:r>
          </w:p>
          <w:p w:rsidR="00AA08AB" w:rsidRPr="00AA08AB" w:rsidRDefault="00AA08AB">
            <w:pPr>
              <w:pStyle w:val="a3"/>
              <w:spacing w:line="240" w:lineRule="auto"/>
              <w:ind w:left="0"/>
              <w:jc w:val="center"/>
              <w:rPr>
                <w:rFonts w:ascii="Times New Roman" w:hAnsi="Times New Roman" w:cs="Times New Roman"/>
                <w:sz w:val="28"/>
                <w:szCs w:val="28"/>
                <w:lang w:val="uk-UA"/>
              </w:rPr>
            </w:pPr>
          </w:p>
          <w:p w:rsidR="00AA08AB" w:rsidRPr="00AA08AB" w:rsidRDefault="00AA08AB">
            <w:pPr>
              <w:pStyle w:val="a3"/>
              <w:spacing w:line="240" w:lineRule="auto"/>
              <w:ind w:left="0"/>
              <w:jc w:val="center"/>
              <w:rPr>
                <w:rFonts w:ascii="Times New Roman" w:hAnsi="Times New Roman" w:cs="Times New Roman"/>
                <w:sz w:val="28"/>
                <w:szCs w:val="28"/>
                <w:lang w:val="uk-UA"/>
              </w:rPr>
            </w:pPr>
          </w:p>
          <w:p w:rsidR="00AA08AB" w:rsidRPr="00AA08AB" w:rsidRDefault="00AA08AB">
            <w:pPr>
              <w:pStyle w:val="a3"/>
              <w:spacing w:line="240" w:lineRule="auto"/>
              <w:ind w:left="0"/>
              <w:jc w:val="center"/>
              <w:rPr>
                <w:rFonts w:ascii="Times New Roman" w:hAnsi="Times New Roman" w:cs="Times New Roman"/>
                <w:sz w:val="28"/>
                <w:szCs w:val="28"/>
                <w:lang w:val="uk-UA"/>
              </w:rPr>
            </w:pPr>
            <w:r w:rsidRPr="00AA08AB">
              <w:rPr>
                <w:rFonts w:ascii="Times New Roman" w:hAnsi="Times New Roman" w:cs="Times New Roman"/>
                <w:sz w:val="28"/>
                <w:szCs w:val="28"/>
                <w:lang w:val="uk-UA"/>
              </w:rPr>
              <w:t>КРАМАРЕНКО Олена Миколаївна</w:t>
            </w:r>
          </w:p>
        </w:tc>
        <w:tc>
          <w:tcPr>
            <w:tcW w:w="2113" w:type="dxa"/>
            <w:tcBorders>
              <w:top w:val="single" w:sz="4" w:space="0" w:color="auto"/>
              <w:left w:val="single" w:sz="4" w:space="0" w:color="auto"/>
              <w:bottom w:val="single" w:sz="4" w:space="0" w:color="auto"/>
              <w:right w:val="single" w:sz="4" w:space="0" w:color="auto"/>
            </w:tcBorders>
          </w:tcPr>
          <w:p w:rsidR="00AA08AB" w:rsidRPr="00AA08AB" w:rsidRDefault="00AA08AB">
            <w:pPr>
              <w:pStyle w:val="a3"/>
              <w:spacing w:line="240" w:lineRule="auto"/>
              <w:ind w:left="0"/>
              <w:jc w:val="center"/>
              <w:rPr>
                <w:rFonts w:ascii="Times New Roman" w:hAnsi="Times New Roman" w:cs="Times New Roman"/>
                <w:sz w:val="28"/>
                <w:szCs w:val="28"/>
                <w:lang w:val="uk-UA"/>
              </w:rPr>
            </w:pPr>
          </w:p>
          <w:p w:rsidR="00AA08AB" w:rsidRPr="00AA08AB" w:rsidRDefault="00AA08AB">
            <w:pPr>
              <w:pStyle w:val="a3"/>
              <w:spacing w:line="240" w:lineRule="auto"/>
              <w:ind w:left="0"/>
              <w:jc w:val="center"/>
              <w:rPr>
                <w:rFonts w:ascii="Times New Roman" w:hAnsi="Times New Roman" w:cs="Times New Roman"/>
                <w:b/>
                <w:bCs/>
                <w:sz w:val="28"/>
                <w:szCs w:val="28"/>
                <w:lang w:val="uk-UA"/>
              </w:rPr>
            </w:pPr>
            <w:r w:rsidRPr="00AA08AB">
              <w:rPr>
                <w:rFonts w:ascii="Times New Roman" w:hAnsi="Times New Roman" w:cs="Times New Roman"/>
                <w:sz w:val="28"/>
                <w:szCs w:val="28"/>
                <w:lang w:val="uk-UA"/>
              </w:rPr>
              <w:t>(05161) 7-57-40</w:t>
            </w:r>
          </w:p>
        </w:tc>
        <w:tc>
          <w:tcPr>
            <w:tcW w:w="3841" w:type="dxa"/>
            <w:tcBorders>
              <w:top w:val="single" w:sz="4" w:space="0" w:color="auto"/>
              <w:left w:val="single" w:sz="4" w:space="0" w:color="auto"/>
              <w:bottom w:val="single" w:sz="4" w:space="0" w:color="auto"/>
              <w:right w:val="single" w:sz="4" w:space="0" w:color="auto"/>
            </w:tcBorders>
          </w:tcPr>
          <w:p w:rsidR="00AA08AB" w:rsidRPr="00AA08AB" w:rsidRDefault="00AA08AB">
            <w:pPr>
              <w:pStyle w:val="a3"/>
              <w:spacing w:line="240" w:lineRule="auto"/>
              <w:ind w:left="0"/>
              <w:jc w:val="center"/>
              <w:rPr>
                <w:rFonts w:ascii="Times New Roman" w:hAnsi="Times New Roman" w:cs="Times New Roman"/>
                <w:b/>
                <w:bCs/>
                <w:color w:val="343840"/>
                <w:sz w:val="28"/>
                <w:szCs w:val="28"/>
                <w:shd w:val="clear" w:color="auto" w:fill="FFFFFF"/>
              </w:rPr>
            </w:pPr>
          </w:p>
          <w:p w:rsidR="00AA08AB" w:rsidRPr="00AA08AB" w:rsidRDefault="00AA08AB">
            <w:pPr>
              <w:pStyle w:val="a3"/>
              <w:spacing w:line="240" w:lineRule="auto"/>
              <w:ind w:left="0"/>
              <w:jc w:val="center"/>
              <w:rPr>
                <w:rFonts w:ascii="Times New Roman" w:hAnsi="Times New Roman" w:cs="Times New Roman"/>
                <w:b/>
                <w:bCs/>
                <w:color w:val="343840"/>
                <w:sz w:val="28"/>
                <w:szCs w:val="28"/>
                <w:shd w:val="clear" w:color="auto" w:fill="FFFFFF"/>
              </w:rPr>
            </w:pPr>
          </w:p>
          <w:p w:rsidR="00AA08AB" w:rsidRPr="00AA08AB" w:rsidRDefault="00AA08AB">
            <w:pPr>
              <w:pStyle w:val="a3"/>
              <w:spacing w:line="240" w:lineRule="auto"/>
              <w:ind w:left="0"/>
              <w:jc w:val="center"/>
              <w:rPr>
                <w:rFonts w:ascii="Times New Roman" w:hAnsi="Times New Roman" w:cs="Times New Roman"/>
                <w:b/>
                <w:bCs/>
                <w:sz w:val="28"/>
                <w:szCs w:val="28"/>
                <w:lang w:val="uk-UA"/>
              </w:rPr>
            </w:pPr>
            <w:r w:rsidRPr="00AA08AB">
              <w:rPr>
                <w:rFonts w:ascii="Times New Roman" w:hAnsi="Times New Roman" w:cs="Times New Roman"/>
                <w:b/>
                <w:bCs/>
                <w:color w:val="343840"/>
                <w:sz w:val="28"/>
                <w:szCs w:val="28"/>
                <w:shd w:val="clear" w:color="auto" w:fill="FFFFFF"/>
              </w:rPr>
              <w:t>snttum1937@ukr.net</w:t>
            </w:r>
          </w:p>
        </w:tc>
      </w:tr>
      <w:tr w:rsidR="00AA08AB" w:rsidRPr="00AA08AB" w:rsidTr="00AA08AB">
        <w:tc>
          <w:tcPr>
            <w:tcW w:w="3397" w:type="dxa"/>
            <w:tcBorders>
              <w:top w:val="single" w:sz="4" w:space="0" w:color="auto"/>
              <w:left w:val="single" w:sz="4" w:space="0" w:color="auto"/>
              <w:bottom w:val="single" w:sz="4" w:space="0" w:color="auto"/>
              <w:right w:val="single" w:sz="4" w:space="0" w:color="auto"/>
            </w:tcBorders>
          </w:tcPr>
          <w:p w:rsidR="00AA08AB" w:rsidRPr="00AA08AB" w:rsidRDefault="00AA08AB">
            <w:pPr>
              <w:pStyle w:val="a3"/>
              <w:spacing w:line="240" w:lineRule="auto"/>
              <w:ind w:left="0"/>
              <w:jc w:val="center"/>
              <w:rPr>
                <w:rFonts w:ascii="Times New Roman" w:hAnsi="Times New Roman" w:cs="Times New Roman"/>
                <w:sz w:val="28"/>
                <w:szCs w:val="28"/>
                <w:lang w:val="uk-UA"/>
              </w:rPr>
            </w:pPr>
            <w:r w:rsidRPr="00AA08AB">
              <w:rPr>
                <w:rFonts w:ascii="Times New Roman" w:hAnsi="Times New Roman" w:cs="Times New Roman"/>
                <w:sz w:val="28"/>
                <w:szCs w:val="28"/>
                <w:lang w:val="uk-UA"/>
              </w:rPr>
              <w:t>Секретар-друкарка</w:t>
            </w:r>
          </w:p>
          <w:p w:rsidR="00AA08AB" w:rsidRPr="00AA08AB" w:rsidRDefault="00AA08AB">
            <w:pPr>
              <w:pStyle w:val="a3"/>
              <w:spacing w:line="240" w:lineRule="auto"/>
              <w:ind w:left="0"/>
              <w:jc w:val="center"/>
              <w:rPr>
                <w:rFonts w:ascii="Times New Roman" w:hAnsi="Times New Roman" w:cs="Times New Roman"/>
                <w:sz w:val="28"/>
                <w:szCs w:val="28"/>
                <w:lang w:val="uk-UA"/>
              </w:rPr>
            </w:pPr>
          </w:p>
          <w:p w:rsidR="00AA08AB" w:rsidRPr="00AA08AB" w:rsidRDefault="00AA08AB">
            <w:pPr>
              <w:pStyle w:val="a3"/>
              <w:spacing w:line="240" w:lineRule="auto"/>
              <w:ind w:left="0"/>
              <w:jc w:val="center"/>
              <w:rPr>
                <w:rFonts w:ascii="Times New Roman" w:hAnsi="Times New Roman" w:cs="Times New Roman"/>
                <w:sz w:val="28"/>
                <w:szCs w:val="28"/>
                <w:lang w:val="uk-UA"/>
              </w:rPr>
            </w:pPr>
            <w:r w:rsidRPr="00AA08AB">
              <w:rPr>
                <w:rFonts w:ascii="Times New Roman" w:hAnsi="Times New Roman" w:cs="Times New Roman"/>
                <w:sz w:val="28"/>
                <w:szCs w:val="28"/>
                <w:lang w:val="uk-UA"/>
              </w:rPr>
              <w:t>АРТЮХ Інна Анатоліївна</w:t>
            </w:r>
          </w:p>
        </w:tc>
        <w:tc>
          <w:tcPr>
            <w:tcW w:w="2113" w:type="dxa"/>
            <w:tcBorders>
              <w:top w:val="single" w:sz="4" w:space="0" w:color="auto"/>
              <w:left w:val="single" w:sz="4" w:space="0" w:color="auto"/>
              <w:bottom w:val="single" w:sz="4" w:space="0" w:color="auto"/>
              <w:right w:val="single" w:sz="4" w:space="0" w:color="auto"/>
            </w:tcBorders>
          </w:tcPr>
          <w:p w:rsidR="00AA08AB" w:rsidRPr="00AA08AB" w:rsidRDefault="00AA08AB">
            <w:pPr>
              <w:pStyle w:val="a3"/>
              <w:spacing w:line="240" w:lineRule="auto"/>
              <w:ind w:left="0"/>
              <w:jc w:val="center"/>
              <w:rPr>
                <w:rFonts w:ascii="Times New Roman" w:hAnsi="Times New Roman" w:cs="Times New Roman"/>
                <w:sz w:val="28"/>
                <w:szCs w:val="28"/>
                <w:lang w:val="uk-UA"/>
              </w:rPr>
            </w:pPr>
          </w:p>
          <w:p w:rsidR="00AA08AB" w:rsidRPr="00AA08AB" w:rsidRDefault="00AA08AB">
            <w:pPr>
              <w:pStyle w:val="a3"/>
              <w:spacing w:line="240" w:lineRule="auto"/>
              <w:ind w:left="0"/>
              <w:jc w:val="center"/>
              <w:rPr>
                <w:rFonts w:ascii="Times New Roman" w:hAnsi="Times New Roman" w:cs="Times New Roman"/>
                <w:b/>
                <w:bCs/>
                <w:sz w:val="28"/>
                <w:szCs w:val="28"/>
                <w:lang w:val="uk-UA"/>
              </w:rPr>
            </w:pPr>
            <w:r w:rsidRPr="00AA08AB">
              <w:rPr>
                <w:rFonts w:ascii="Times New Roman" w:hAnsi="Times New Roman" w:cs="Times New Roman"/>
                <w:sz w:val="28"/>
                <w:szCs w:val="28"/>
                <w:lang w:val="uk-UA"/>
              </w:rPr>
              <w:t>(05161) 7-57-40</w:t>
            </w:r>
          </w:p>
        </w:tc>
        <w:tc>
          <w:tcPr>
            <w:tcW w:w="3841" w:type="dxa"/>
            <w:tcBorders>
              <w:top w:val="single" w:sz="4" w:space="0" w:color="auto"/>
              <w:left w:val="single" w:sz="4" w:space="0" w:color="auto"/>
              <w:bottom w:val="single" w:sz="4" w:space="0" w:color="auto"/>
              <w:right w:val="single" w:sz="4" w:space="0" w:color="auto"/>
            </w:tcBorders>
          </w:tcPr>
          <w:p w:rsidR="00AA08AB" w:rsidRPr="00AA08AB" w:rsidRDefault="00AA08AB">
            <w:pPr>
              <w:pStyle w:val="a3"/>
              <w:spacing w:line="240" w:lineRule="auto"/>
              <w:ind w:left="0"/>
              <w:jc w:val="center"/>
              <w:rPr>
                <w:rFonts w:ascii="Times New Roman" w:hAnsi="Times New Roman" w:cs="Times New Roman"/>
                <w:b/>
                <w:bCs/>
                <w:color w:val="343840"/>
                <w:sz w:val="28"/>
                <w:szCs w:val="28"/>
                <w:shd w:val="clear" w:color="auto" w:fill="FFFFFF"/>
              </w:rPr>
            </w:pPr>
          </w:p>
          <w:p w:rsidR="00AA08AB" w:rsidRPr="00AA08AB" w:rsidRDefault="00AA08AB">
            <w:pPr>
              <w:pStyle w:val="a3"/>
              <w:spacing w:line="240" w:lineRule="auto"/>
              <w:ind w:left="0"/>
              <w:jc w:val="center"/>
              <w:rPr>
                <w:rFonts w:ascii="Times New Roman" w:hAnsi="Times New Roman" w:cs="Times New Roman"/>
                <w:b/>
                <w:bCs/>
                <w:sz w:val="28"/>
                <w:szCs w:val="28"/>
                <w:lang w:val="uk-UA"/>
              </w:rPr>
            </w:pPr>
            <w:r w:rsidRPr="00AA08AB">
              <w:rPr>
                <w:rFonts w:ascii="Times New Roman" w:hAnsi="Times New Roman" w:cs="Times New Roman"/>
                <w:b/>
                <w:bCs/>
                <w:color w:val="343840"/>
                <w:sz w:val="28"/>
                <w:szCs w:val="28"/>
                <w:shd w:val="clear" w:color="auto" w:fill="FFFFFF"/>
              </w:rPr>
              <w:t>snttum1937@ukr.net</w:t>
            </w:r>
          </w:p>
        </w:tc>
      </w:tr>
    </w:tbl>
    <w:p w:rsidR="00AA08AB" w:rsidRDefault="00AA08AB" w:rsidP="00AA08AB">
      <w:pPr>
        <w:pStyle w:val="a3"/>
        <w:ind w:left="1080"/>
        <w:rPr>
          <w:rFonts w:ascii="Times New Roman" w:hAnsi="Times New Roman" w:cs="Times New Roman"/>
          <w:b/>
          <w:bCs/>
          <w:sz w:val="28"/>
          <w:szCs w:val="28"/>
          <w:lang w:val="uk-UA"/>
        </w:rPr>
      </w:pPr>
      <w:r w:rsidRPr="00AA08AB">
        <w:rPr>
          <w:rFonts w:ascii="Times New Roman" w:hAnsi="Times New Roman" w:cs="Times New Roman"/>
          <w:b/>
          <w:bCs/>
          <w:sz w:val="28"/>
          <w:szCs w:val="28"/>
          <w:lang w:val="uk-UA"/>
        </w:rPr>
        <w:t xml:space="preserve">                          </w:t>
      </w:r>
    </w:p>
    <w:p w:rsidR="00AA08AB" w:rsidRPr="00AA08AB" w:rsidRDefault="00AA08AB" w:rsidP="00AA08AB">
      <w:pPr>
        <w:pStyle w:val="a3"/>
        <w:ind w:left="1080"/>
        <w:rPr>
          <w:rFonts w:ascii="Times New Roman" w:hAnsi="Times New Roman" w:cs="Times New Roman"/>
          <w:b/>
          <w:bCs/>
          <w:sz w:val="28"/>
          <w:szCs w:val="28"/>
          <w:lang w:val="uk-UA"/>
        </w:rPr>
      </w:pPr>
    </w:p>
    <w:p w:rsidR="00AA08AB" w:rsidRPr="00AA08AB" w:rsidRDefault="00AA08AB" w:rsidP="00AA08AB">
      <w:pPr>
        <w:pStyle w:val="a3"/>
        <w:ind w:left="1080"/>
        <w:jc w:val="center"/>
        <w:rPr>
          <w:rFonts w:ascii="Times New Roman" w:hAnsi="Times New Roman" w:cs="Times New Roman"/>
          <w:b/>
          <w:bCs/>
          <w:sz w:val="28"/>
          <w:szCs w:val="28"/>
          <w:lang w:val="uk-UA"/>
        </w:rPr>
      </w:pPr>
    </w:p>
    <w:p w:rsidR="00AA08AB" w:rsidRPr="00AA08AB" w:rsidRDefault="00AA08AB" w:rsidP="00AA08AB">
      <w:pPr>
        <w:pStyle w:val="a3"/>
        <w:ind w:left="1080"/>
        <w:jc w:val="center"/>
        <w:rPr>
          <w:rFonts w:ascii="Times New Roman" w:hAnsi="Times New Roman" w:cs="Times New Roman"/>
          <w:b/>
          <w:bCs/>
          <w:sz w:val="28"/>
          <w:szCs w:val="28"/>
          <w:lang w:val="uk-UA"/>
        </w:rPr>
      </w:pPr>
    </w:p>
    <w:p w:rsidR="00AA08AB" w:rsidRPr="00AA08AB" w:rsidRDefault="00AA08AB" w:rsidP="00AA08AB">
      <w:pPr>
        <w:pStyle w:val="a3"/>
        <w:ind w:left="1080"/>
        <w:jc w:val="center"/>
        <w:rPr>
          <w:rFonts w:ascii="Times New Roman" w:hAnsi="Times New Roman" w:cs="Times New Roman"/>
          <w:b/>
          <w:bCs/>
          <w:sz w:val="28"/>
          <w:szCs w:val="28"/>
          <w:lang w:val="uk-UA"/>
        </w:rPr>
      </w:pPr>
    </w:p>
    <w:p w:rsidR="00AA08AB" w:rsidRPr="00AA08AB" w:rsidRDefault="00AA08AB" w:rsidP="00AA08AB">
      <w:pPr>
        <w:pStyle w:val="a3"/>
        <w:ind w:left="1080"/>
        <w:jc w:val="center"/>
        <w:rPr>
          <w:rFonts w:ascii="Times New Roman" w:hAnsi="Times New Roman" w:cs="Times New Roman"/>
          <w:b/>
          <w:bCs/>
          <w:sz w:val="28"/>
          <w:szCs w:val="28"/>
          <w:lang w:val="uk-UA"/>
        </w:rPr>
      </w:pPr>
    </w:p>
    <w:p w:rsidR="00AA08AB" w:rsidRPr="00AA08AB" w:rsidRDefault="00AA08AB" w:rsidP="00AA08AB">
      <w:pPr>
        <w:pStyle w:val="a3"/>
        <w:ind w:left="1080"/>
        <w:jc w:val="center"/>
        <w:rPr>
          <w:rFonts w:ascii="Times New Roman" w:hAnsi="Times New Roman" w:cs="Times New Roman"/>
          <w:b/>
          <w:bCs/>
          <w:sz w:val="28"/>
          <w:szCs w:val="28"/>
          <w:lang w:val="uk-UA"/>
        </w:rPr>
      </w:pPr>
    </w:p>
    <w:p w:rsidR="00AA08AB" w:rsidRPr="00AA08AB" w:rsidRDefault="00AA08AB" w:rsidP="00AA08AB">
      <w:pPr>
        <w:pStyle w:val="a3"/>
        <w:ind w:left="1080"/>
        <w:jc w:val="center"/>
        <w:rPr>
          <w:rFonts w:ascii="Times New Roman" w:hAnsi="Times New Roman" w:cs="Times New Roman"/>
          <w:b/>
          <w:bCs/>
          <w:sz w:val="28"/>
          <w:szCs w:val="28"/>
          <w:lang w:val="uk-UA"/>
        </w:rPr>
      </w:pPr>
    </w:p>
    <w:p w:rsidR="000E2331" w:rsidRPr="00AA08AB" w:rsidRDefault="00AA08AB">
      <w:pPr>
        <w:rPr>
          <w:rFonts w:ascii="Times New Roman" w:hAnsi="Times New Roman" w:cs="Times New Roman"/>
          <w:sz w:val="28"/>
          <w:szCs w:val="28"/>
        </w:rPr>
      </w:pPr>
      <w:bookmarkStart w:id="0" w:name="_GoBack"/>
      <w:bookmarkEnd w:id="0"/>
    </w:p>
    <w:sectPr w:rsidR="000E2331" w:rsidRPr="00AA08AB" w:rsidSect="00AA08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846F9"/>
    <w:multiLevelType w:val="hybridMultilevel"/>
    <w:tmpl w:val="FD38F0EC"/>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
    <w:nsid w:val="6B881290"/>
    <w:multiLevelType w:val="hybridMultilevel"/>
    <w:tmpl w:val="9B5A7B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46"/>
    <w:rsid w:val="004153E2"/>
    <w:rsid w:val="00553971"/>
    <w:rsid w:val="00AA08AB"/>
    <w:rsid w:val="00D64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1405B-939D-4F71-8CCB-5F03CADE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8A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8AB"/>
    <w:pPr>
      <w:ind w:left="720"/>
      <w:contextualSpacing/>
    </w:pPr>
  </w:style>
  <w:style w:type="table" w:styleId="a4">
    <w:name w:val="Table Grid"/>
    <w:basedOn w:val="a1"/>
    <w:uiPriority w:val="39"/>
    <w:rsid w:val="00AA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783</Words>
  <Characters>4465</Characters>
  <Application>Microsoft Office Word</Application>
  <DocSecurity>0</DocSecurity>
  <Lines>37</Lines>
  <Paragraphs>10</Paragraphs>
  <ScaleCrop>false</ScaleCrop>
  <Company>SPecialiST RePack</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2024-10-08T07:52:00Z</dcterms:created>
  <dcterms:modified xsi:type="dcterms:W3CDTF">2024-10-08T07:54:00Z</dcterms:modified>
</cp:coreProperties>
</file>